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7D" w:rsidRDefault="0091617D" w:rsidP="0091617D">
      <w:pPr>
        <w:ind w:left="6372" w:firstLine="708"/>
        <w:rPr>
          <w:sz w:val="28"/>
          <w:szCs w:val="28"/>
        </w:rPr>
      </w:pPr>
    </w:p>
    <w:p w:rsidR="0091617D" w:rsidRPr="00B239B7" w:rsidRDefault="0091617D" w:rsidP="009D55CD">
      <w:pPr>
        <w:ind w:left="5670"/>
        <w:rPr>
          <w:sz w:val="28"/>
          <w:szCs w:val="28"/>
        </w:rPr>
      </w:pPr>
      <w:r w:rsidRPr="00B239B7">
        <w:rPr>
          <w:sz w:val="28"/>
          <w:szCs w:val="28"/>
        </w:rPr>
        <w:t xml:space="preserve">Приложение </w:t>
      </w:r>
    </w:p>
    <w:p w:rsidR="0091617D" w:rsidRPr="00B239B7" w:rsidRDefault="0091617D" w:rsidP="0091617D">
      <w:pPr>
        <w:ind w:left="5664"/>
        <w:rPr>
          <w:sz w:val="28"/>
          <w:szCs w:val="28"/>
          <w:u w:val="single"/>
        </w:rPr>
      </w:pPr>
      <w:r w:rsidRPr="00B239B7">
        <w:rPr>
          <w:sz w:val="28"/>
          <w:szCs w:val="28"/>
        </w:rPr>
        <w:t xml:space="preserve">к протоколу проведения публичных </w:t>
      </w:r>
      <w:r w:rsidRPr="0067438D">
        <w:rPr>
          <w:sz w:val="28"/>
          <w:szCs w:val="28"/>
        </w:rPr>
        <w:t>слушаний по проекту</w:t>
      </w:r>
      <w:r w:rsidRPr="000375DC">
        <w:rPr>
          <w:sz w:val="28"/>
          <w:szCs w:val="28"/>
        </w:rPr>
        <w:t xml:space="preserve"> решения </w:t>
      </w:r>
      <w:r w:rsidR="009D55CD">
        <w:rPr>
          <w:sz w:val="28"/>
          <w:szCs w:val="28"/>
        </w:rPr>
        <w:br/>
      </w:r>
      <w:r w:rsidRPr="000375DC">
        <w:rPr>
          <w:sz w:val="28"/>
          <w:szCs w:val="28"/>
        </w:rPr>
        <w:t>«Об исполнении районного бюджета за 20</w:t>
      </w:r>
      <w:r w:rsidR="004D0B86">
        <w:rPr>
          <w:sz w:val="28"/>
          <w:szCs w:val="28"/>
        </w:rPr>
        <w:t>2</w:t>
      </w:r>
      <w:r w:rsidR="001D5539">
        <w:rPr>
          <w:sz w:val="28"/>
          <w:szCs w:val="28"/>
        </w:rPr>
        <w:t>3</w:t>
      </w:r>
      <w:r w:rsidRPr="000375DC">
        <w:rPr>
          <w:sz w:val="28"/>
          <w:szCs w:val="28"/>
        </w:rPr>
        <w:t xml:space="preserve"> год»</w:t>
      </w:r>
      <w:r w:rsidR="006847B4">
        <w:rPr>
          <w:sz w:val="28"/>
          <w:szCs w:val="28"/>
        </w:rPr>
        <w:t xml:space="preserve"> от </w:t>
      </w:r>
      <w:r w:rsidR="00A609B5">
        <w:rPr>
          <w:sz w:val="28"/>
          <w:szCs w:val="28"/>
        </w:rPr>
        <w:t>2</w:t>
      </w:r>
      <w:r w:rsidR="001D5539">
        <w:rPr>
          <w:sz w:val="28"/>
          <w:szCs w:val="28"/>
        </w:rPr>
        <w:t>2</w:t>
      </w:r>
      <w:r w:rsidR="006847B4">
        <w:rPr>
          <w:sz w:val="28"/>
          <w:szCs w:val="28"/>
        </w:rPr>
        <w:t>.04.20</w:t>
      </w:r>
      <w:r w:rsidR="004D0B86">
        <w:rPr>
          <w:sz w:val="28"/>
          <w:szCs w:val="28"/>
        </w:rPr>
        <w:t>2</w:t>
      </w:r>
      <w:r w:rsidR="001D5539">
        <w:rPr>
          <w:sz w:val="28"/>
          <w:szCs w:val="28"/>
        </w:rPr>
        <w:t>4</w:t>
      </w:r>
    </w:p>
    <w:p w:rsidR="0091617D" w:rsidRPr="00B239B7" w:rsidRDefault="0091617D" w:rsidP="0091617D">
      <w:pPr>
        <w:rPr>
          <w:sz w:val="28"/>
          <w:szCs w:val="28"/>
          <w:u w:val="single"/>
        </w:rPr>
      </w:pPr>
    </w:p>
    <w:p w:rsidR="0091617D" w:rsidRPr="00B239B7" w:rsidRDefault="0091617D" w:rsidP="0091617D">
      <w:pPr>
        <w:rPr>
          <w:sz w:val="28"/>
          <w:szCs w:val="28"/>
          <w:u w:val="single"/>
        </w:rPr>
      </w:pPr>
    </w:p>
    <w:p w:rsidR="0091617D" w:rsidRPr="00B239B7" w:rsidRDefault="0091617D" w:rsidP="0091617D">
      <w:pPr>
        <w:rPr>
          <w:sz w:val="28"/>
          <w:szCs w:val="28"/>
          <w:u w:val="single"/>
        </w:rPr>
      </w:pPr>
    </w:p>
    <w:p w:rsidR="00BD3A85" w:rsidRPr="00DB611C" w:rsidRDefault="00BD3A85" w:rsidP="00BD3A8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DB611C">
        <w:rPr>
          <w:rFonts w:ascii="Times New Roman" w:hAnsi="Times New Roman"/>
          <w:sz w:val="24"/>
          <w:szCs w:val="24"/>
        </w:rPr>
        <w:t>РЕЗОЛЮЦИЯ</w:t>
      </w:r>
    </w:p>
    <w:p w:rsidR="006847B4" w:rsidRDefault="006847B4" w:rsidP="00684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решения </w:t>
      </w:r>
    </w:p>
    <w:p w:rsidR="006847B4" w:rsidRDefault="006847B4" w:rsidP="00684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районного Совета депутатов </w:t>
      </w:r>
    </w:p>
    <w:p w:rsidR="006847B4" w:rsidRDefault="006847B4" w:rsidP="00684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отчёта об исполнении районного </w:t>
      </w:r>
      <w:r>
        <w:rPr>
          <w:sz w:val="28"/>
        </w:rPr>
        <w:t>бюджета за 20</w:t>
      </w:r>
      <w:r w:rsidR="004D0B86">
        <w:rPr>
          <w:sz w:val="28"/>
        </w:rPr>
        <w:t>2</w:t>
      </w:r>
      <w:r w:rsidR="00076D61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год</w:t>
      </w:r>
      <w:r>
        <w:rPr>
          <w:sz w:val="28"/>
          <w:szCs w:val="28"/>
        </w:rPr>
        <w:t>»</w:t>
      </w:r>
    </w:p>
    <w:p w:rsidR="0091617D" w:rsidRPr="006847B4" w:rsidRDefault="0091617D" w:rsidP="0091617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5539" w:rsidRPr="001D5539" w:rsidRDefault="001D5539" w:rsidP="001D5539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786A4D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786A4D">
        <w:rPr>
          <w:sz w:val="28"/>
          <w:szCs w:val="28"/>
        </w:rPr>
        <w:t xml:space="preserve"> году </w:t>
      </w:r>
      <w:r w:rsidRPr="001D5539">
        <w:rPr>
          <w:sz w:val="28"/>
          <w:szCs w:val="28"/>
        </w:rPr>
        <w:t>бюджетная политика была направлена на сохранение устойчивости консолидированного бюджета Дзержинского района.</w:t>
      </w:r>
    </w:p>
    <w:p w:rsidR="001D5539" w:rsidRPr="001D5539" w:rsidRDefault="00ED3F7B" w:rsidP="001D553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1D5539" w:rsidRPr="001D5539">
        <w:rPr>
          <w:rFonts w:eastAsia="Calibri"/>
          <w:sz w:val="28"/>
          <w:szCs w:val="28"/>
          <w:lang w:eastAsia="en-US"/>
        </w:rPr>
        <w:t xml:space="preserve">айонный бюджет исполнен по доходам в размере 962 073,071 млн рублей, в том числе налоговые и неналоговые доходы 82 028,136 млн рублей, что составляет 99,6% от утвержденных плановых значений. Расходы в 2023 году составили 957 681,462 млн рублей, в том числе 471 771 млн рублей за счет собственных средств. Финансирование дефицита районного бюджета в размере 4 391,6 млн рублей обеспечено остатками средств на начало года. </w:t>
      </w:r>
    </w:p>
    <w:p w:rsidR="001D5539" w:rsidRPr="001D5539" w:rsidRDefault="001D5539" w:rsidP="001D553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>При исполнении районного бюджета в качестве приоритетных направлений сохранялось финансирование национальных проектов, выполнение социальных обязательств перед гражданами, обеспечение роста уровня доходов работников бюджетной сферы, инфраструктурное развитие района.</w:t>
      </w:r>
    </w:p>
    <w:p w:rsidR="001D5539" w:rsidRPr="001D5539" w:rsidRDefault="001D5539" w:rsidP="001D5539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 xml:space="preserve">На финансирование национальных проектов в 2023 году направлено 2 726,870 тыс рублей. </w:t>
      </w:r>
    </w:p>
    <w:p w:rsidR="001D5539" w:rsidRPr="001D5539" w:rsidRDefault="001D5539" w:rsidP="001D5539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>На оказание мер социальной поддержки гражданам в выделено 7 566,269 тыс рублей. Это расходы на поддержку семей с детьми, социальные доплаты к пенсии, выплаты молодым семьям на приобретение жилья и другие направления.</w:t>
      </w:r>
    </w:p>
    <w:p w:rsidR="001D5539" w:rsidRPr="001D5539" w:rsidRDefault="001D5539" w:rsidP="001D553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>В целях обеспечения роста уровня доходов работников бюджетной сферы в 2023 году из краевого бюджета выделены дополнительные средства в объеме 67 862,6 тыс рублей.</w:t>
      </w:r>
    </w:p>
    <w:p w:rsidR="001D5539" w:rsidRPr="001D5539" w:rsidRDefault="001D5539" w:rsidP="001D5539">
      <w:pPr>
        <w:ind w:firstLine="68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 xml:space="preserve">На осуществление расходов капитального характера (бюджет развития района) в 2023 году было направлено 73 408,3 тыс рублей (51 691,5 расходов за счет краевого бюджета, 21 716,7 за счет местного бюджета). </w:t>
      </w:r>
      <w:r w:rsidRPr="001D553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 многом это связано с решением вопросов по </w:t>
      </w:r>
      <w:r w:rsidRPr="001D5539">
        <w:rPr>
          <w:rFonts w:eastAsia="Calibri"/>
          <w:sz w:val="28"/>
          <w:szCs w:val="28"/>
          <w:lang w:eastAsia="en-US"/>
        </w:rPr>
        <w:t xml:space="preserve">ремонту социальных объектов, </w:t>
      </w:r>
      <w:r w:rsidRPr="001D553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обновлению и строительству</w:t>
      </w:r>
      <w:r w:rsidRPr="001D5539">
        <w:rPr>
          <w:rFonts w:eastAsia="Calibri"/>
          <w:sz w:val="28"/>
          <w:szCs w:val="28"/>
          <w:lang w:eastAsia="en-US"/>
        </w:rPr>
        <w:t xml:space="preserve"> объектов коммунальной и транспортной инфраструктуры</w:t>
      </w:r>
      <w:r w:rsidRPr="001D553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D5539" w:rsidRPr="001D5539" w:rsidRDefault="001D5539" w:rsidP="001D5539">
      <w:pPr>
        <w:ind w:firstLine="68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>Кроме того, с учетом текущей ситуации и новых вызовов, одной из основных задач в 2023 году стало оказание дополнительных мер поддержки гражданам и </w:t>
      </w:r>
      <w:r w:rsidRPr="001D553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экономике. Бюджетные средства выделялись на </w:t>
      </w:r>
      <w:r w:rsidRPr="001D5539">
        <w:rPr>
          <w:rFonts w:eastAsia="Calibri"/>
          <w:sz w:val="28"/>
          <w:szCs w:val="28"/>
          <w:lang w:eastAsia="en-US"/>
        </w:rPr>
        <w:t>реализацию решений, связанных с проведением СВО, в том числе на предоставление мер социальной поддержки участникам СВО и членам их семей. Общий объем средств – 599,8</w:t>
      </w:r>
      <w:r w:rsidRPr="001D553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тыс рублей.</w:t>
      </w:r>
    </w:p>
    <w:p w:rsidR="001D5539" w:rsidRPr="001D5539" w:rsidRDefault="001D5539" w:rsidP="001D553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1D5539">
        <w:rPr>
          <w:rFonts w:eastAsia="Calibri"/>
          <w:sz w:val="28"/>
          <w:szCs w:val="28"/>
          <w:lang w:eastAsia="en-US"/>
        </w:rPr>
        <w:t xml:space="preserve">Таким образом, по итогам 2023 года сохранена стабильность финансовой системы Дзержинского района, сбалансированность районного бюджета, поставленные при формировании районного бюджета и в процессе его исполнения </w:t>
      </w:r>
      <w:r w:rsidRPr="001D5539">
        <w:rPr>
          <w:rFonts w:eastAsia="Calibri"/>
          <w:sz w:val="28"/>
          <w:szCs w:val="28"/>
          <w:lang w:eastAsia="en-US"/>
        </w:rPr>
        <w:lastRenderedPageBreak/>
        <w:t>задачи обеспечены необходимыми финансовыми ресурсами.</w:t>
      </w:r>
    </w:p>
    <w:p w:rsidR="001D5539" w:rsidRPr="001D5539" w:rsidRDefault="001D5539" w:rsidP="001D5539">
      <w:pPr>
        <w:pStyle w:val="14"/>
        <w:ind w:firstLine="680"/>
        <w:rPr>
          <w:b/>
        </w:rPr>
      </w:pPr>
    </w:p>
    <w:p w:rsidR="00ED3F7B" w:rsidRPr="00ED3F7B" w:rsidRDefault="00ED3F7B" w:rsidP="00ED3F7B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ED3F7B">
        <w:rPr>
          <w:sz w:val="28"/>
          <w:szCs w:val="28"/>
        </w:rPr>
        <w:t xml:space="preserve">Решением Дзержинского районного Совета депутатов </w:t>
      </w:r>
      <w:r w:rsidRPr="00ED3F7B">
        <w:rPr>
          <w:color w:val="030000"/>
          <w:sz w:val="28"/>
          <w:szCs w:val="28"/>
        </w:rPr>
        <w:t xml:space="preserve">от 15.12.2022 </w:t>
      </w:r>
      <w:r w:rsidRPr="00ED3F7B">
        <w:rPr>
          <w:color w:val="030000"/>
          <w:sz w:val="28"/>
          <w:szCs w:val="28"/>
        </w:rPr>
        <w:br/>
        <w:t xml:space="preserve">№ 21-130 Р </w:t>
      </w:r>
      <w:r w:rsidRPr="00ED3F7B">
        <w:rPr>
          <w:sz w:val="28"/>
          <w:szCs w:val="28"/>
        </w:rPr>
        <w:t>«О районном бюджете на 2023 год и</w:t>
      </w:r>
      <w:r w:rsidRPr="00ED3F7B">
        <w:rPr>
          <w:sz w:val="28"/>
          <w:szCs w:val="28"/>
          <w:lang w:val="en-US"/>
        </w:rPr>
        <w:t> </w:t>
      </w:r>
      <w:r w:rsidRPr="00ED3F7B">
        <w:rPr>
          <w:sz w:val="28"/>
          <w:szCs w:val="28"/>
        </w:rPr>
        <w:t xml:space="preserve">плановый период 2024 - 2025 годов» (далее – Решение о бюджете) в первоначальной редакции доходы районного бюджета на 2023 год были утверждены в сумме </w:t>
      </w:r>
      <w:r w:rsidRPr="00ED3F7B">
        <w:rPr>
          <w:color w:val="030000"/>
          <w:sz w:val="28"/>
          <w:szCs w:val="28"/>
        </w:rPr>
        <w:t>850</w:t>
      </w:r>
      <w:r w:rsidRPr="00ED3F7B">
        <w:rPr>
          <w:color w:val="000000"/>
          <w:sz w:val="28"/>
          <w:szCs w:val="28"/>
        </w:rPr>
        <w:t xml:space="preserve"> 564 659,00 </w:t>
      </w:r>
      <w:r w:rsidRPr="00ED3F7B">
        <w:rPr>
          <w:sz w:val="28"/>
          <w:szCs w:val="28"/>
        </w:rPr>
        <w:t>рублей, в том числе налоговые и неналоговые доходы 82 380 089,00 рублей.</w:t>
      </w:r>
    </w:p>
    <w:p w:rsidR="00ED3F7B" w:rsidRPr="00ED3F7B" w:rsidRDefault="00ED3F7B" w:rsidP="00ED3F7B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ED3F7B">
        <w:rPr>
          <w:sz w:val="28"/>
          <w:szCs w:val="28"/>
        </w:rPr>
        <w:t xml:space="preserve">В течение года параметры доходов увеличены на 117 397 449,41 рублей и утверждены Решением Дзержинского районного Совета депутатов </w:t>
      </w:r>
      <w:r w:rsidRPr="00ED3F7B">
        <w:rPr>
          <w:color w:val="030000"/>
          <w:sz w:val="28"/>
          <w:szCs w:val="28"/>
        </w:rPr>
        <w:t xml:space="preserve">от 18.12.2023 года № 30-214 Р в сумме </w:t>
      </w:r>
      <w:r w:rsidRPr="00ED3F7B">
        <w:rPr>
          <w:sz w:val="28"/>
          <w:szCs w:val="28"/>
        </w:rPr>
        <w:t>937 962 108,41 рублей, при этом налоговые и неналоговые доходы не изменились и составили 82 380 089,00 рублей.</w:t>
      </w:r>
    </w:p>
    <w:p w:rsidR="00ED3F7B" w:rsidRPr="00ED3F7B" w:rsidRDefault="00ED3F7B" w:rsidP="00ED3F7B">
      <w:pPr>
        <w:tabs>
          <w:tab w:val="left" w:pos="1080"/>
        </w:tabs>
        <w:ind w:firstLine="680"/>
        <w:jc w:val="both"/>
        <w:rPr>
          <w:b/>
          <w:bCs/>
          <w:sz w:val="28"/>
          <w:szCs w:val="28"/>
        </w:rPr>
      </w:pPr>
      <w:r w:rsidRPr="00ED3F7B">
        <w:rPr>
          <w:sz w:val="28"/>
          <w:szCs w:val="28"/>
        </w:rPr>
        <w:t>На основании статьи 217 Бюджетного кодекса Российской Федерации и пункта 5 Решения о районном бюджете, в соответствии с пунктом 3.5 приказа финансового управления администрации Дзержинского района от 31.12.2019 № 45 «Об утверждении Порядка составления и ведения кассового плана» (далее – Приказ финансового управления № 45) произведено уточнение сводной бюджетной росписи и соответствующее уточнение кассового плана по доходам без внесения изменений в Решение о районном бюджете. Уточненный план доходов районного бюджета (далее – бюджетные назначения) составил 968 863 708,41 рублей.</w:t>
      </w:r>
    </w:p>
    <w:p w:rsidR="00ED3F7B" w:rsidRPr="00ED3F7B" w:rsidRDefault="00ED3F7B" w:rsidP="00ED3F7B">
      <w:pPr>
        <w:tabs>
          <w:tab w:val="left" w:pos="1080"/>
        </w:tabs>
        <w:spacing w:before="120"/>
        <w:ind w:firstLine="680"/>
        <w:jc w:val="both"/>
        <w:rPr>
          <w:b/>
          <w:bCs/>
          <w:sz w:val="28"/>
          <w:szCs w:val="28"/>
        </w:rPr>
      </w:pPr>
      <w:r w:rsidRPr="00ED3F7B">
        <w:rPr>
          <w:sz w:val="28"/>
          <w:szCs w:val="28"/>
        </w:rPr>
        <w:t>Фактическое поступление доходов районного бюджета за 2023 год составило 962 073 071,51</w:t>
      </w:r>
      <w:r w:rsidRPr="00ED3F7B">
        <w:rPr>
          <w:color w:val="030000"/>
          <w:sz w:val="28"/>
          <w:szCs w:val="28"/>
        </w:rPr>
        <w:t xml:space="preserve"> </w:t>
      </w:r>
      <w:r w:rsidRPr="00ED3F7B">
        <w:rPr>
          <w:sz w:val="28"/>
          <w:szCs w:val="28"/>
        </w:rPr>
        <w:t>рублей. Бюджетные назначения исполнены на 99,3 процента. (приложение 1 к Пояснительной записке).</w:t>
      </w:r>
    </w:p>
    <w:p w:rsidR="00ED3F7B" w:rsidRPr="00ED3F7B" w:rsidRDefault="00ED3F7B" w:rsidP="00ED3F7B">
      <w:pPr>
        <w:tabs>
          <w:tab w:val="left" w:pos="1080"/>
        </w:tabs>
        <w:ind w:firstLine="680"/>
        <w:jc w:val="both"/>
        <w:rPr>
          <w:bCs/>
          <w:sz w:val="28"/>
          <w:szCs w:val="28"/>
        </w:rPr>
      </w:pPr>
    </w:p>
    <w:p w:rsidR="00ED3F7B" w:rsidRPr="00ED3F7B" w:rsidRDefault="00ED3F7B" w:rsidP="00ED3F7B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ED3F7B">
        <w:rPr>
          <w:sz w:val="28"/>
          <w:szCs w:val="28"/>
        </w:rPr>
        <w:t>Укрупненная структура доходов выглядит следующим образом:</w:t>
      </w:r>
    </w:p>
    <w:p w:rsidR="00ED3F7B" w:rsidRPr="00957CBE" w:rsidRDefault="00ED3F7B" w:rsidP="00ED3F7B">
      <w:pPr>
        <w:ind w:firstLine="680"/>
        <w:jc w:val="right"/>
        <w:rPr>
          <w:szCs w:val="28"/>
        </w:rPr>
      </w:pPr>
      <w:r w:rsidRPr="00957CBE">
        <w:rPr>
          <w:szCs w:val="28"/>
        </w:rPr>
        <w:t>Таблица 1</w:t>
      </w:r>
    </w:p>
    <w:p w:rsidR="00ED3F7B" w:rsidRPr="00957CBE" w:rsidRDefault="00ED3F7B" w:rsidP="00ED3F7B">
      <w:pPr>
        <w:tabs>
          <w:tab w:val="left" w:pos="1080"/>
        </w:tabs>
        <w:ind w:firstLine="680"/>
        <w:jc w:val="right"/>
        <w:rPr>
          <w:sz w:val="22"/>
          <w:szCs w:val="28"/>
        </w:rPr>
      </w:pPr>
      <w:proofErr w:type="gramStart"/>
      <w:r w:rsidRPr="00957CBE">
        <w:rPr>
          <w:sz w:val="22"/>
          <w:szCs w:val="28"/>
        </w:rPr>
        <w:t>( рублей</w:t>
      </w:r>
      <w:proofErr w:type="gramEnd"/>
      <w:r w:rsidRPr="00957CBE">
        <w:rPr>
          <w:sz w:val="22"/>
          <w:szCs w:val="28"/>
        </w:rPr>
        <w:t>)</w:t>
      </w:r>
    </w:p>
    <w:tbl>
      <w:tblPr>
        <w:tblW w:w="518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1883"/>
        <w:gridCol w:w="1755"/>
        <w:gridCol w:w="1870"/>
        <w:gridCol w:w="1755"/>
        <w:gridCol w:w="1043"/>
      </w:tblGrid>
      <w:tr w:rsidR="00ED3F7B" w:rsidRPr="009063E8" w:rsidTr="0088029A">
        <w:trPr>
          <w:trHeight w:val="525"/>
        </w:trPr>
        <w:tc>
          <w:tcPr>
            <w:tcW w:w="1025" w:type="pct"/>
            <w:shd w:val="clear" w:color="auto" w:fill="auto"/>
            <w:noWrap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Наименование</w:t>
            </w:r>
            <w:r>
              <w:br/>
            </w:r>
            <w:r w:rsidRPr="009063E8">
              <w:t xml:space="preserve"> показателя</w:t>
            </w:r>
          </w:p>
        </w:tc>
        <w:tc>
          <w:tcPr>
            <w:tcW w:w="901" w:type="pct"/>
            <w:shd w:val="clear" w:color="auto" w:fill="auto"/>
          </w:tcPr>
          <w:p w:rsidR="00ED3F7B" w:rsidRPr="006E13B3" w:rsidRDefault="00ED3F7B" w:rsidP="0088029A">
            <w:pPr>
              <w:spacing w:line="276" w:lineRule="auto"/>
              <w:jc w:val="center"/>
            </w:pPr>
            <w:r w:rsidRPr="006E13B3">
              <w:t xml:space="preserve">Утверждено </w:t>
            </w:r>
            <w:r>
              <w:t>Решением</w:t>
            </w:r>
            <w:r w:rsidRPr="006E13B3">
              <w:t xml:space="preserve"> о бюджете</w:t>
            </w:r>
          </w:p>
          <w:p w:rsidR="00ED3F7B" w:rsidRPr="009063E8" w:rsidRDefault="00ED3F7B" w:rsidP="0088029A">
            <w:pPr>
              <w:jc w:val="center"/>
            </w:pPr>
            <w:r w:rsidRPr="006E13B3">
              <w:t xml:space="preserve">(в </w:t>
            </w:r>
            <w:proofErr w:type="spellStart"/>
            <w:r w:rsidRPr="006E13B3">
              <w:t>перв</w:t>
            </w:r>
            <w:proofErr w:type="spellEnd"/>
            <w:r w:rsidRPr="006E13B3">
              <w:t>. редакции)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E13B3" w:rsidRDefault="00ED3F7B" w:rsidP="0088029A">
            <w:pPr>
              <w:spacing w:line="276" w:lineRule="auto"/>
              <w:jc w:val="center"/>
            </w:pPr>
            <w:r w:rsidRPr="006E13B3">
              <w:t>У</w:t>
            </w:r>
            <w:r>
              <w:t>чтено в районном</w:t>
            </w:r>
            <w:r w:rsidRPr="006E13B3">
              <w:t xml:space="preserve"> бюджете</w:t>
            </w:r>
          </w:p>
          <w:p w:rsidR="00ED3F7B" w:rsidRPr="009063E8" w:rsidRDefault="00ED3F7B" w:rsidP="0088029A">
            <w:pPr>
              <w:jc w:val="center"/>
            </w:pPr>
            <w:r w:rsidRPr="006E13B3">
              <w:t>(</w:t>
            </w:r>
            <w:r>
              <w:t xml:space="preserve">в ред. от 18.12.2023 </w:t>
            </w:r>
            <w:r>
              <w:br/>
              <w:t>№ 30-214 Р</w:t>
            </w:r>
          </w:p>
        </w:tc>
        <w:tc>
          <w:tcPr>
            <w:tcW w:w="895" w:type="pct"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Уточненный план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Исполнен</w:t>
            </w:r>
            <w:r>
              <w:t>о</w:t>
            </w:r>
            <w:r w:rsidRPr="009063E8">
              <w:t xml:space="preserve"> 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3F7B" w:rsidRPr="00621605" w:rsidRDefault="00ED3F7B" w:rsidP="0088029A">
            <w:pPr>
              <w:jc w:val="center"/>
            </w:pPr>
            <w:proofErr w:type="spellStart"/>
            <w:r w:rsidRPr="00621605">
              <w:t>Исполне-ние</w:t>
            </w:r>
            <w:proofErr w:type="spellEnd"/>
            <w:r w:rsidRPr="00621605">
              <w:t xml:space="preserve"> уточнен-</w:t>
            </w:r>
            <w:proofErr w:type="spellStart"/>
            <w:r w:rsidRPr="00621605">
              <w:t>ного</w:t>
            </w:r>
            <w:proofErr w:type="spellEnd"/>
            <w:r w:rsidRPr="00621605">
              <w:t xml:space="preserve"> плана, %</w:t>
            </w:r>
          </w:p>
        </w:tc>
      </w:tr>
      <w:tr w:rsidR="00ED3F7B" w:rsidRPr="009063E8" w:rsidTr="0088029A">
        <w:trPr>
          <w:trHeight w:val="183"/>
        </w:trPr>
        <w:tc>
          <w:tcPr>
            <w:tcW w:w="10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1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2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3</w:t>
            </w:r>
          </w:p>
        </w:tc>
        <w:tc>
          <w:tcPr>
            <w:tcW w:w="895" w:type="pct"/>
            <w:tcBorders>
              <w:bottom w:val="double" w:sz="4" w:space="0" w:color="auto"/>
            </w:tcBorders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4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5</w:t>
            </w:r>
          </w:p>
        </w:tc>
        <w:tc>
          <w:tcPr>
            <w:tcW w:w="49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3D7C9B" w:rsidRDefault="00ED3F7B" w:rsidP="0088029A">
            <w:pPr>
              <w:jc w:val="center"/>
              <w:rPr>
                <w:bCs/>
              </w:rPr>
            </w:pPr>
            <w:r w:rsidRPr="003D7C9B">
              <w:rPr>
                <w:bCs/>
              </w:rPr>
              <w:t>6</w:t>
            </w:r>
          </w:p>
        </w:tc>
      </w:tr>
      <w:tr w:rsidR="00ED3F7B" w:rsidRPr="009063E8" w:rsidTr="0088029A">
        <w:trPr>
          <w:trHeight w:val="523"/>
        </w:trPr>
        <w:tc>
          <w:tcPr>
            <w:tcW w:w="1025" w:type="pct"/>
            <w:shd w:val="clear" w:color="auto" w:fill="auto"/>
            <w:vAlign w:val="center"/>
          </w:tcPr>
          <w:p w:rsidR="00ED3F7B" w:rsidRPr="00682EC3" w:rsidRDefault="00ED3F7B" w:rsidP="0088029A">
            <w:pPr>
              <w:rPr>
                <w:b/>
                <w:bCs/>
                <w:sz w:val="24"/>
              </w:rPr>
            </w:pPr>
            <w:r w:rsidRPr="00682EC3">
              <w:rPr>
                <w:b/>
                <w:bCs/>
                <w:sz w:val="24"/>
              </w:rPr>
              <w:t>Доходы районного бюджета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ED3F7B" w:rsidRPr="0029133C" w:rsidRDefault="00ED3F7B" w:rsidP="0088029A">
            <w:pPr>
              <w:jc w:val="center"/>
              <w:outlineLvl w:val="4"/>
              <w:rPr>
                <w:sz w:val="24"/>
              </w:rPr>
            </w:pPr>
            <w:r w:rsidRPr="0029133C">
              <w:rPr>
                <w:color w:val="030000"/>
                <w:sz w:val="24"/>
              </w:rPr>
              <w:t>850</w:t>
            </w:r>
            <w:r w:rsidRPr="0029133C">
              <w:rPr>
                <w:color w:val="000000"/>
                <w:sz w:val="24"/>
              </w:rPr>
              <w:t> 564 659,00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4"/>
              <w:rPr>
                <w:sz w:val="24"/>
              </w:rPr>
            </w:pPr>
            <w:r>
              <w:rPr>
                <w:sz w:val="24"/>
              </w:rPr>
              <w:t>967 962 108,41</w:t>
            </w:r>
          </w:p>
        </w:tc>
        <w:tc>
          <w:tcPr>
            <w:tcW w:w="895" w:type="pct"/>
            <w:vAlign w:val="center"/>
          </w:tcPr>
          <w:p w:rsidR="00ED3F7B" w:rsidRPr="00682EC3" w:rsidRDefault="00ED3F7B" w:rsidP="0088029A">
            <w:pPr>
              <w:jc w:val="center"/>
              <w:outlineLvl w:val="4"/>
              <w:rPr>
                <w:sz w:val="24"/>
              </w:rPr>
            </w:pPr>
            <w:r>
              <w:rPr>
                <w:sz w:val="24"/>
              </w:rPr>
              <w:t>968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863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708</w:t>
            </w:r>
            <w:r w:rsidRPr="00682EC3">
              <w:rPr>
                <w:sz w:val="24"/>
              </w:rPr>
              <w:t>,4</w:t>
            </w:r>
            <w:r>
              <w:rPr>
                <w:sz w:val="24"/>
              </w:rPr>
              <w:t>1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4"/>
              <w:rPr>
                <w:sz w:val="24"/>
              </w:rPr>
            </w:pPr>
            <w:r>
              <w:rPr>
                <w:sz w:val="24"/>
              </w:rPr>
              <w:t>962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073 071,51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4"/>
              <w:rPr>
                <w:sz w:val="24"/>
              </w:rPr>
            </w:pPr>
            <w:r w:rsidRPr="00682EC3">
              <w:rPr>
                <w:sz w:val="24"/>
              </w:rPr>
              <w:t>99,3</w:t>
            </w:r>
          </w:p>
        </w:tc>
      </w:tr>
      <w:tr w:rsidR="00ED3F7B" w:rsidRPr="009063E8" w:rsidTr="0088029A">
        <w:trPr>
          <w:trHeight w:val="397"/>
        </w:trPr>
        <w:tc>
          <w:tcPr>
            <w:tcW w:w="1025" w:type="pct"/>
            <w:shd w:val="clear" w:color="auto" w:fill="auto"/>
          </w:tcPr>
          <w:p w:rsidR="00ED3F7B" w:rsidRPr="00682EC3" w:rsidRDefault="00ED3F7B" w:rsidP="0088029A">
            <w:pPr>
              <w:rPr>
                <w:sz w:val="24"/>
              </w:rPr>
            </w:pPr>
            <w:r w:rsidRPr="00682EC3">
              <w:rPr>
                <w:sz w:val="24"/>
              </w:rPr>
              <w:t>Налоговые, неналоговые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95" w:type="pct"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 w:rsidRPr="00682EC3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028 136,84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ED3F7B" w:rsidRPr="009063E8" w:rsidTr="0088029A">
        <w:trPr>
          <w:trHeight w:val="397"/>
        </w:trPr>
        <w:tc>
          <w:tcPr>
            <w:tcW w:w="1025" w:type="pct"/>
            <w:shd w:val="clear" w:color="auto" w:fill="auto"/>
          </w:tcPr>
          <w:p w:rsidR="00ED3F7B" w:rsidRPr="00682EC3" w:rsidRDefault="00ED3F7B" w:rsidP="0088029A">
            <w:pPr>
              <w:rPr>
                <w:sz w:val="24"/>
              </w:rPr>
            </w:pPr>
            <w:r w:rsidRPr="00682EC3">
              <w:rPr>
                <w:sz w:val="24"/>
              </w:rPr>
              <w:t>Безвозмездные поступления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768 184 570,</w:t>
            </w:r>
            <w:r w:rsidRPr="00682EC3">
              <w:rPr>
                <w:sz w:val="24"/>
              </w:rPr>
              <w:t>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885 582 019,41</w:t>
            </w:r>
          </w:p>
        </w:tc>
        <w:tc>
          <w:tcPr>
            <w:tcW w:w="895" w:type="pct"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886 483 619,41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880 044 934,67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 w:rsidRPr="00682EC3">
              <w:rPr>
                <w:sz w:val="24"/>
              </w:rPr>
              <w:t>99,</w:t>
            </w:r>
            <w:r>
              <w:rPr>
                <w:sz w:val="24"/>
              </w:rPr>
              <w:t>3</w:t>
            </w:r>
          </w:p>
        </w:tc>
      </w:tr>
      <w:tr w:rsidR="00ED3F7B" w:rsidRPr="009063E8" w:rsidTr="0088029A">
        <w:trPr>
          <w:trHeight w:val="397"/>
        </w:trPr>
        <w:tc>
          <w:tcPr>
            <w:tcW w:w="1025" w:type="pct"/>
            <w:shd w:val="clear" w:color="auto" w:fill="auto"/>
          </w:tcPr>
          <w:p w:rsidR="00ED3F7B" w:rsidRPr="00682EC3" w:rsidRDefault="00ED3F7B" w:rsidP="0088029A">
            <w:pPr>
              <w:rPr>
                <w:i/>
                <w:iCs/>
                <w:sz w:val="24"/>
              </w:rPr>
            </w:pPr>
            <w:r w:rsidRPr="00682EC3">
              <w:rPr>
                <w:i/>
                <w:iCs/>
                <w:sz w:val="24"/>
              </w:rPr>
              <w:t xml:space="preserve">в </w:t>
            </w:r>
            <w:proofErr w:type="spellStart"/>
            <w:r w:rsidRPr="00682EC3">
              <w:rPr>
                <w:i/>
                <w:iCs/>
                <w:sz w:val="24"/>
              </w:rPr>
              <w:t>т.ч</w:t>
            </w:r>
            <w:proofErr w:type="spellEnd"/>
            <w:r w:rsidRPr="00682EC3">
              <w:rPr>
                <w:i/>
                <w:iCs/>
                <w:sz w:val="24"/>
              </w:rPr>
              <w:t xml:space="preserve"> дотации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343 946 800,00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895" w:type="pct"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 w:rsidRPr="00682EC3">
              <w:rPr>
                <w:sz w:val="24"/>
              </w:rPr>
              <w:t>100,00</w:t>
            </w:r>
          </w:p>
        </w:tc>
      </w:tr>
    </w:tbl>
    <w:p w:rsidR="00ED3F7B" w:rsidRPr="00957CBE" w:rsidRDefault="00ED3F7B" w:rsidP="00ED3F7B">
      <w:pPr>
        <w:tabs>
          <w:tab w:val="left" w:pos="1080"/>
        </w:tabs>
        <w:spacing w:after="120" w:line="276" w:lineRule="auto"/>
        <w:ind w:firstLine="680"/>
        <w:jc w:val="right"/>
        <w:rPr>
          <w:szCs w:val="28"/>
        </w:rPr>
      </w:pPr>
    </w:p>
    <w:p w:rsidR="00ED3F7B" w:rsidRPr="00ED3F7B" w:rsidRDefault="00ED3F7B" w:rsidP="00ED3F7B">
      <w:pPr>
        <w:tabs>
          <w:tab w:val="left" w:pos="1080"/>
        </w:tabs>
        <w:spacing w:line="276" w:lineRule="auto"/>
        <w:ind w:firstLine="680"/>
        <w:jc w:val="center"/>
        <w:rPr>
          <w:sz w:val="28"/>
          <w:szCs w:val="28"/>
        </w:rPr>
      </w:pPr>
      <w:r w:rsidRPr="00ED3F7B">
        <w:rPr>
          <w:sz w:val="28"/>
          <w:szCs w:val="28"/>
        </w:rPr>
        <w:t>Структура основных источников доходов районного бюджета в 2022-2023 годах представлена в таблице.</w:t>
      </w:r>
    </w:p>
    <w:p w:rsidR="00ED3F7B" w:rsidRPr="00957CBE" w:rsidRDefault="00ED3F7B" w:rsidP="00ED3F7B">
      <w:pPr>
        <w:tabs>
          <w:tab w:val="left" w:pos="1080"/>
        </w:tabs>
        <w:spacing w:line="276" w:lineRule="auto"/>
        <w:ind w:firstLine="680"/>
        <w:jc w:val="right"/>
        <w:rPr>
          <w:szCs w:val="28"/>
        </w:rPr>
      </w:pPr>
      <w:r w:rsidRPr="00957CBE">
        <w:rPr>
          <w:szCs w:val="28"/>
        </w:rPr>
        <w:t>Таблица 2</w:t>
      </w:r>
    </w:p>
    <w:p w:rsidR="00ED3F7B" w:rsidRPr="00476BD0" w:rsidRDefault="00ED3F7B" w:rsidP="00ED3F7B">
      <w:pPr>
        <w:tabs>
          <w:tab w:val="left" w:pos="1080"/>
        </w:tabs>
        <w:ind w:firstLine="680"/>
        <w:jc w:val="right"/>
        <w:rPr>
          <w:sz w:val="22"/>
          <w:szCs w:val="28"/>
        </w:rPr>
      </w:pPr>
      <w:r w:rsidRPr="00476BD0">
        <w:rPr>
          <w:sz w:val="22"/>
          <w:szCs w:val="28"/>
        </w:rPr>
        <w:t>(</w:t>
      </w:r>
      <w:r>
        <w:rPr>
          <w:sz w:val="22"/>
          <w:szCs w:val="28"/>
        </w:rPr>
        <w:t>тыс</w:t>
      </w:r>
      <w:r w:rsidRPr="00476BD0">
        <w:rPr>
          <w:sz w:val="22"/>
          <w:szCs w:val="28"/>
        </w:rPr>
        <w:t> рублей)</w:t>
      </w: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17"/>
        <w:gridCol w:w="1276"/>
        <w:gridCol w:w="1660"/>
        <w:gridCol w:w="1317"/>
      </w:tblGrid>
      <w:tr w:rsidR="00ED3F7B" w:rsidTr="0088029A">
        <w:trPr>
          <w:trHeight w:val="615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Default="00ED3F7B" w:rsidP="0088029A">
            <w:pPr>
              <w:ind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Default="00ED3F7B" w:rsidP="0088029A">
            <w:pPr>
              <w:ind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2022 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Default="00ED3F7B" w:rsidP="0088029A">
            <w:pPr>
              <w:ind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вес, %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Default="00ED3F7B" w:rsidP="0088029A">
            <w:pPr>
              <w:ind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</w:t>
            </w:r>
            <w:r>
              <w:rPr>
                <w:sz w:val="22"/>
                <w:szCs w:val="22"/>
              </w:rPr>
              <w:br/>
              <w:t>2023 года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Default="00ED3F7B" w:rsidP="0088029A">
            <w:pPr>
              <w:ind w:firstLine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вес, %</w:t>
            </w:r>
          </w:p>
        </w:tc>
      </w:tr>
      <w:tr w:rsidR="00ED3F7B" w:rsidTr="0088029A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b/>
                <w:bCs/>
                <w:sz w:val="24"/>
              </w:rPr>
            </w:pPr>
            <w:r w:rsidRPr="00682EC3">
              <w:rPr>
                <w:b/>
                <w:bCs/>
                <w:sz w:val="24"/>
              </w:rPr>
              <w:t>Доходы бюджета,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 w:rsidRPr="00682EC3">
              <w:rPr>
                <w:b/>
                <w:color w:val="000000"/>
                <w:sz w:val="24"/>
              </w:rPr>
              <w:t>855 847,50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 w:rsidRPr="00682EC3">
              <w:rPr>
                <w:b/>
                <w:color w:val="000000"/>
                <w:sz w:val="24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962</w:t>
            </w:r>
            <w:r w:rsidRPr="00682EC3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073</w:t>
            </w:r>
            <w:r w:rsidRPr="00682EC3">
              <w:rPr>
                <w:b/>
                <w:color w:val="000000"/>
                <w:sz w:val="24"/>
              </w:rPr>
              <w:t>,0</w:t>
            </w: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 w:rsidRPr="00682EC3">
              <w:rPr>
                <w:b/>
                <w:color w:val="000000"/>
                <w:sz w:val="24"/>
              </w:rPr>
              <w:t>100</w:t>
            </w:r>
          </w:p>
        </w:tc>
      </w:tr>
      <w:tr w:rsidR="00ED3F7B" w:rsidTr="0088029A">
        <w:trPr>
          <w:trHeight w:val="585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b/>
                <w:bCs/>
                <w:sz w:val="24"/>
              </w:rPr>
            </w:pPr>
            <w:r w:rsidRPr="00682EC3">
              <w:rPr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 w:rsidRPr="00682EC3">
              <w:rPr>
                <w:b/>
                <w:color w:val="000000"/>
                <w:sz w:val="24"/>
              </w:rPr>
              <w:t>81 973,62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682EC3">
              <w:rPr>
                <w:b/>
                <w:i/>
                <w:iCs/>
                <w:color w:val="000000"/>
                <w:sz w:val="24"/>
              </w:rPr>
              <w:t>9,6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color w:val="000000"/>
                <w:sz w:val="24"/>
              </w:rPr>
            </w:pPr>
            <w:r w:rsidRPr="00682EC3"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2</w:t>
            </w:r>
            <w:r w:rsidRPr="00682EC3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028</w:t>
            </w:r>
            <w:r w:rsidRPr="00682EC3">
              <w:rPr>
                <w:b/>
                <w:color w:val="000000"/>
                <w:sz w:val="24"/>
              </w:rPr>
              <w:t>,</w:t>
            </w:r>
            <w:r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b/>
                <w:i/>
                <w:iCs/>
                <w:color w:val="000000"/>
                <w:sz w:val="24"/>
              </w:rPr>
              <w:t>8,5</w:t>
            </w:r>
          </w:p>
        </w:tc>
      </w:tr>
      <w:tr w:rsidR="00ED3F7B" w:rsidTr="0088029A">
        <w:trPr>
          <w:trHeight w:val="459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i/>
                <w:iCs/>
                <w:sz w:val="24"/>
              </w:rPr>
            </w:pPr>
            <w:r w:rsidRPr="00682EC3">
              <w:rPr>
                <w:i/>
                <w:iCs/>
                <w:sz w:val="24"/>
              </w:rPr>
              <w:t>Налоговые доходы,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bCs/>
                <w:i/>
                <w:iCs/>
                <w:color w:val="000000"/>
                <w:sz w:val="24"/>
              </w:rPr>
              <w:t>70 402,61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i/>
                <w:iCs/>
                <w:color w:val="000000"/>
                <w:sz w:val="24"/>
              </w:rPr>
              <w:t>8,2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>
              <w:rPr>
                <w:bCs/>
                <w:i/>
                <w:iCs/>
                <w:color w:val="000000"/>
                <w:sz w:val="24"/>
              </w:rPr>
              <w:t>66 602,50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6,89</w:t>
            </w:r>
          </w:p>
        </w:tc>
      </w:tr>
      <w:tr w:rsidR="00ED3F7B" w:rsidTr="0088029A">
        <w:trPr>
          <w:trHeight w:val="539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sz w:val="24"/>
              </w:rPr>
            </w:pPr>
            <w:r w:rsidRPr="00682EC3">
              <w:rPr>
                <w:sz w:val="24"/>
              </w:rPr>
              <w:t>Налог на прибыль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-1,41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-1,</w:t>
            </w:r>
            <w:r>
              <w:rPr>
                <w:sz w:val="24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0</w:t>
            </w:r>
          </w:p>
        </w:tc>
      </w:tr>
      <w:tr w:rsidR="00ED3F7B" w:rsidTr="0088029A">
        <w:trPr>
          <w:trHeight w:val="558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sz w:val="24"/>
              </w:rPr>
            </w:pPr>
            <w:r w:rsidRPr="00682EC3">
              <w:rPr>
                <w:sz w:val="24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41 666,30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4,9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948</w:t>
            </w:r>
            <w:r w:rsidRPr="00682EC3">
              <w:rPr>
                <w:sz w:val="24"/>
              </w:rPr>
              <w:t>,</w:t>
            </w:r>
            <w:r>
              <w:rPr>
                <w:sz w:val="24"/>
              </w:rPr>
              <w:t>47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4,67</w:t>
            </w:r>
          </w:p>
        </w:tc>
      </w:tr>
      <w:tr w:rsidR="00ED3F7B" w:rsidTr="0088029A">
        <w:trPr>
          <w:trHeight w:val="525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sz w:val="24"/>
              </w:rPr>
            </w:pPr>
            <w:r w:rsidRPr="00682EC3">
              <w:rPr>
                <w:sz w:val="24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27 112,69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3,2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  <w:r w:rsidRPr="00682EC3">
              <w:rPr>
                <w:sz w:val="24"/>
              </w:rPr>
              <w:t>,</w:t>
            </w:r>
            <w:r>
              <w:rPr>
                <w:sz w:val="24"/>
              </w:rPr>
              <w:t>24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682EC3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02</w:t>
            </w:r>
          </w:p>
        </w:tc>
      </w:tr>
      <w:tr w:rsidR="00ED3F7B" w:rsidTr="0088029A">
        <w:trPr>
          <w:trHeight w:val="502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sz w:val="24"/>
              </w:rPr>
            </w:pPr>
            <w:r w:rsidRPr="00682EC3"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 w:rsidRPr="00682EC3">
              <w:rPr>
                <w:sz w:val="24"/>
              </w:rPr>
              <w:t>1 624,98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0,2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  <w:r w:rsidRPr="00682EC3">
              <w:rPr>
                <w:sz w:val="24"/>
              </w:rPr>
              <w:t>,</w:t>
            </w:r>
            <w:r>
              <w:rPr>
                <w:sz w:val="24"/>
              </w:rPr>
              <w:t>79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2</w:t>
            </w:r>
          </w:p>
        </w:tc>
      </w:tr>
      <w:tr w:rsidR="00ED3F7B" w:rsidTr="0088029A">
        <w:trPr>
          <w:trHeight w:val="568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i/>
                <w:iCs/>
                <w:sz w:val="24"/>
              </w:rPr>
            </w:pPr>
            <w:r w:rsidRPr="00682EC3">
              <w:rPr>
                <w:i/>
                <w:iCs/>
                <w:sz w:val="24"/>
              </w:rPr>
              <w:t>Неналоговые доходы,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i/>
                <w:iCs/>
                <w:color w:val="000000"/>
                <w:sz w:val="24"/>
              </w:rPr>
              <w:t>11 571,01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i/>
                <w:iCs/>
                <w:color w:val="000000"/>
                <w:sz w:val="24"/>
                <w:lang w:val="en-US"/>
              </w:rPr>
              <w:t>1,4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i/>
                <w:iCs/>
                <w:color w:val="000000"/>
                <w:sz w:val="24"/>
              </w:rPr>
              <w:t>1</w:t>
            </w:r>
            <w:r>
              <w:rPr>
                <w:i/>
                <w:iCs/>
                <w:color w:val="000000"/>
                <w:sz w:val="24"/>
              </w:rPr>
              <w:t>5 425,63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i/>
                <w:iCs/>
                <w:color w:val="000000"/>
                <w:sz w:val="24"/>
              </w:rPr>
            </w:pPr>
            <w:r w:rsidRPr="00682EC3">
              <w:rPr>
                <w:i/>
                <w:iCs/>
                <w:color w:val="000000"/>
                <w:sz w:val="24"/>
                <w:lang w:val="en-US"/>
              </w:rPr>
              <w:t>1,</w:t>
            </w:r>
            <w:r>
              <w:rPr>
                <w:i/>
                <w:iCs/>
                <w:color w:val="000000"/>
                <w:sz w:val="24"/>
              </w:rPr>
              <w:t>6</w:t>
            </w:r>
          </w:p>
        </w:tc>
      </w:tr>
      <w:tr w:rsidR="00ED3F7B" w:rsidTr="0088029A">
        <w:trPr>
          <w:trHeight w:val="817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sz w:val="24"/>
              </w:rPr>
            </w:pPr>
            <w:r w:rsidRPr="00682EC3">
              <w:rPr>
                <w:sz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9 697,00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1,1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10 662,8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1,1</w:t>
            </w:r>
          </w:p>
        </w:tc>
      </w:tr>
      <w:tr w:rsidR="00ED3F7B" w:rsidRPr="00F12EE2" w:rsidTr="0088029A">
        <w:trPr>
          <w:trHeight w:val="390"/>
        </w:trPr>
        <w:tc>
          <w:tcPr>
            <w:tcW w:w="4111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rPr>
                <w:b/>
                <w:bCs/>
                <w:iCs/>
                <w:sz w:val="24"/>
              </w:rPr>
            </w:pPr>
            <w:r w:rsidRPr="00682EC3">
              <w:rPr>
                <w:b/>
                <w:bCs/>
                <w:iCs/>
                <w:sz w:val="24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682EC3">
              <w:rPr>
                <w:b/>
                <w:i/>
                <w:iCs/>
                <w:color w:val="000000"/>
                <w:sz w:val="24"/>
              </w:rPr>
              <w:t>774 252,31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682EC3">
              <w:rPr>
                <w:b/>
                <w:i/>
                <w:iCs/>
                <w:color w:val="000000"/>
                <w:sz w:val="24"/>
              </w:rPr>
              <w:t>90,5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b/>
                <w:i/>
                <w:iCs/>
                <w:color w:val="000000"/>
                <w:sz w:val="24"/>
              </w:rPr>
              <w:t>880</w:t>
            </w:r>
            <w:r w:rsidRPr="00682EC3">
              <w:rPr>
                <w:b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i/>
                <w:iCs/>
                <w:color w:val="000000"/>
                <w:sz w:val="24"/>
              </w:rPr>
              <w:t>044</w:t>
            </w:r>
            <w:r w:rsidRPr="00682EC3">
              <w:rPr>
                <w:b/>
                <w:i/>
                <w:iCs/>
                <w:color w:val="000000"/>
                <w:sz w:val="24"/>
              </w:rPr>
              <w:t>,</w:t>
            </w:r>
            <w:r>
              <w:rPr>
                <w:b/>
                <w:i/>
                <w:iCs/>
                <w:color w:val="000000"/>
                <w:sz w:val="24"/>
              </w:rPr>
              <w:t>93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D3F7B" w:rsidRPr="00682EC3" w:rsidRDefault="00ED3F7B" w:rsidP="0088029A">
            <w:pPr>
              <w:ind w:firstLine="41"/>
              <w:jc w:val="center"/>
              <w:rPr>
                <w:b/>
                <w:i/>
                <w:iCs/>
                <w:color w:val="000000"/>
                <w:sz w:val="24"/>
              </w:rPr>
            </w:pPr>
            <w:r w:rsidRPr="00682EC3">
              <w:rPr>
                <w:b/>
                <w:i/>
                <w:iCs/>
                <w:color w:val="000000"/>
                <w:sz w:val="24"/>
              </w:rPr>
              <w:t>9</w:t>
            </w:r>
            <w:r>
              <w:rPr>
                <w:b/>
                <w:i/>
                <w:iCs/>
                <w:color w:val="000000"/>
                <w:sz w:val="24"/>
              </w:rPr>
              <w:t>1</w:t>
            </w:r>
            <w:r w:rsidRPr="00682EC3">
              <w:rPr>
                <w:b/>
                <w:i/>
                <w:iCs/>
                <w:color w:val="000000"/>
                <w:sz w:val="24"/>
              </w:rPr>
              <w:t>,5</w:t>
            </w:r>
          </w:p>
        </w:tc>
      </w:tr>
    </w:tbl>
    <w:p w:rsidR="00ED3F7B" w:rsidRPr="00ED3F7B" w:rsidRDefault="00ED3F7B" w:rsidP="00ED3F7B">
      <w:pPr>
        <w:tabs>
          <w:tab w:val="left" w:pos="1080"/>
          <w:tab w:val="left" w:pos="9126"/>
        </w:tabs>
        <w:spacing w:before="120" w:line="276" w:lineRule="auto"/>
        <w:ind w:firstLine="680"/>
        <w:jc w:val="both"/>
        <w:rPr>
          <w:sz w:val="28"/>
          <w:szCs w:val="28"/>
        </w:rPr>
      </w:pPr>
      <w:r w:rsidRPr="00ED3F7B">
        <w:rPr>
          <w:sz w:val="28"/>
          <w:szCs w:val="28"/>
        </w:rPr>
        <w:t xml:space="preserve">Рост налоговых и неналоговых доходов по сравнению с 2022 годом составил 54,5 тыс. рублей или 101 процент, доля налоговых и неналоговых доходов уменьшилась на 1,3 процентных пункта и составила 6,9 процента. Объем безвозмездных поступлений увеличился на 105 792 тыс. рублей или на </w:t>
      </w:r>
      <w:proofErr w:type="gramStart"/>
      <w:r w:rsidRPr="00ED3F7B">
        <w:rPr>
          <w:sz w:val="28"/>
          <w:szCs w:val="28"/>
        </w:rPr>
        <w:t>114  процентов</w:t>
      </w:r>
      <w:proofErr w:type="gramEnd"/>
      <w:r w:rsidRPr="00ED3F7B">
        <w:rPr>
          <w:sz w:val="28"/>
          <w:szCs w:val="28"/>
        </w:rPr>
        <w:t>.</w:t>
      </w:r>
    </w:p>
    <w:p w:rsidR="00ED3F7B" w:rsidRDefault="00ED3F7B" w:rsidP="00ED3F7B">
      <w:pPr>
        <w:tabs>
          <w:tab w:val="left" w:pos="1080"/>
        </w:tabs>
        <w:spacing w:before="120"/>
        <w:ind w:firstLine="680"/>
        <w:jc w:val="both"/>
        <w:rPr>
          <w:sz w:val="28"/>
          <w:szCs w:val="28"/>
        </w:rPr>
      </w:pPr>
      <w:r w:rsidRPr="00ED3F7B">
        <w:rPr>
          <w:sz w:val="28"/>
          <w:szCs w:val="28"/>
        </w:rPr>
        <w:t>Отраслевая структура доходов районного бюджета, администрируемых налоговыми органами, представлена в приложении 2 к Пояснительной записке. В отчетном году увеличилась доля доходов районного бюджета по виду деятельности «образование» (на 5,4% и составила 19,2%). По виду деятельности «лесоводство и лесозаготовки, обработка древесины и производство изделий из дерева и пробки, кроме мебели, производство изделий из соломки и материалов для плетения» значительное снижение поступлений относительно 2022 года (на 6 % и составило 5,2%), по виду деятельности «растениеводство и животноводство, охота и предоставление соответствующих услуг в этих областях» незначительное снижение (на 0,5% и составляет 19,4%). По виду деятельности «страхование, перестрахование, деятельность негосударственных пенсионных фондов, кроме обязательного социального обеспечения» рост поступлений составил 60% при этом доля платежей в общей сумме увеличилась лишь на 0,1 процентных пункта и составила 0,2%,  по виду деятельности «обеспечение электрической энергией, газом и паром; кондиционирование воздуха» рост поступлений составил 12 %, при этом доля платежей в общей сумме увеличилась лишь на 0,2 процентных пункта и составила 1,6%, по виду деятельности «операции с недвижимым имуществом» рост поступлений составил 43%, доля платежей в общей сумме составила 0,6%. При росте платежей организаций остальных видов деятельности более чем на 15%, их доля снизилась на 1,8 процентных пункта.</w:t>
      </w:r>
    </w:p>
    <w:p w:rsidR="00ED3F7B" w:rsidRPr="00ED3F7B" w:rsidRDefault="00ED3F7B" w:rsidP="00ED3F7B">
      <w:pPr>
        <w:tabs>
          <w:tab w:val="left" w:pos="1080"/>
        </w:tabs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ED3F7B" w:rsidRPr="008A7C43" w:rsidRDefault="00ED3F7B" w:rsidP="00ED3F7B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Дзержинского </w:t>
      </w:r>
      <w:r w:rsidRPr="00366ED2">
        <w:rPr>
          <w:sz w:val="28"/>
          <w:szCs w:val="28"/>
        </w:rPr>
        <w:t xml:space="preserve">районного Совета депутатов </w:t>
      </w:r>
      <w:r w:rsidRPr="00366ED2">
        <w:rPr>
          <w:color w:val="030000"/>
          <w:sz w:val="28"/>
          <w:szCs w:val="28"/>
        </w:rPr>
        <w:t xml:space="preserve">от 15.12.2022 </w:t>
      </w:r>
      <w:r w:rsidRPr="00366ED2">
        <w:rPr>
          <w:color w:val="030000"/>
          <w:sz w:val="28"/>
          <w:szCs w:val="28"/>
        </w:rPr>
        <w:br/>
        <w:t xml:space="preserve">№ 21-130 Р </w:t>
      </w:r>
      <w:r w:rsidRPr="00366ED2">
        <w:rPr>
          <w:sz w:val="28"/>
          <w:szCs w:val="28"/>
        </w:rPr>
        <w:t xml:space="preserve">«О </w:t>
      </w:r>
      <w:r w:rsidRPr="008A7C43">
        <w:rPr>
          <w:sz w:val="28"/>
          <w:szCs w:val="28"/>
        </w:rPr>
        <w:t>районном бюджете на 2023 год и</w:t>
      </w:r>
      <w:r w:rsidRPr="008A7C43">
        <w:rPr>
          <w:sz w:val="28"/>
          <w:szCs w:val="28"/>
          <w:lang w:val="en-US"/>
        </w:rPr>
        <w:t> </w:t>
      </w:r>
      <w:r w:rsidRPr="008A7C43">
        <w:rPr>
          <w:sz w:val="28"/>
          <w:szCs w:val="28"/>
        </w:rPr>
        <w:t xml:space="preserve">плановый период 2024 - 2025 годов» в первоначальной редакции объем расходов утвержден в сумме </w:t>
      </w:r>
      <w:r w:rsidRPr="008A7C43">
        <w:rPr>
          <w:sz w:val="28"/>
          <w:szCs w:val="28"/>
        </w:rPr>
        <w:br/>
      </w:r>
      <w:r w:rsidRPr="008A7C43">
        <w:rPr>
          <w:color w:val="030000"/>
          <w:sz w:val="28"/>
          <w:szCs w:val="28"/>
        </w:rPr>
        <w:t>850</w:t>
      </w:r>
      <w:r w:rsidRPr="008A7C43">
        <w:rPr>
          <w:color w:val="000000"/>
          <w:sz w:val="28"/>
          <w:szCs w:val="28"/>
        </w:rPr>
        <w:t> 564 659,00 рублей</w:t>
      </w:r>
      <w:r w:rsidRPr="008A7C43">
        <w:rPr>
          <w:sz w:val="28"/>
          <w:szCs w:val="28"/>
        </w:rPr>
        <w:t>.</w:t>
      </w:r>
    </w:p>
    <w:p w:rsidR="00ED3F7B" w:rsidRPr="00E06647" w:rsidRDefault="00ED3F7B" w:rsidP="00ED3F7B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8A7C43">
        <w:rPr>
          <w:sz w:val="28"/>
          <w:szCs w:val="28"/>
        </w:rPr>
        <w:t>В течение года параметры</w:t>
      </w:r>
      <w:r w:rsidRPr="004243E0">
        <w:rPr>
          <w:sz w:val="28"/>
          <w:szCs w:val="28"/>
        </w:rPr>
        <w:t xml:space="preserve"> расходов увеличены на 1</w:t>
      </w:r>
      <w:r>
        <w:rPr>
          <w:sz w:val="28"/>
          <w:szCs w:val="28"/>
        </w:rPr>
        <w:t>32</w:t>
      </w:r>
      <w:r w:rsidRPr="004243E0">
        <w:rPr>
          <w:sz w:val="28"/>
          <w:szCs w:val="28"/>
        </w:rPr>
        <w:t> </w:t>
      </w:r>
      <w:r>
        <w:rPr>
          <w:sz w:val="28"/>
          <w:szCs w:val="28"/>
        </w:rPr>
        <w:t>497 849,76</w:t>
      </w:r>
      <w:r w:rsidRPr="004243E0">
        <w:rPr>
          <w:sz w:val="28"/>
          <w:szCs w:val="28"/>
        </w:rPr>
        <w:t xml:space="preserve"> рублей и утверждены Решением о бюджете </w:t>
      </w:r>
      <w:bookmarkStart w:id="1" w:name="OLE_LINK1"/>
      <w:bookmarkStart w:id="2" w:name="OLE_LINK2"/>
      <w:r w:rsidRPr="004243E0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18</w:t>
      </w:r>
      <w:r w:rsidRPr="004243E0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243E0">
        <w:rPr>
          <w:sz w:val="28"/>
          <w:szCs w:val="28"/>
        </w:rPr>
        <w:t xml:space="preserve"> </w:t>
      </w:r>
      <w:hyperlink r:id="rId6" w:history="1">
        <w:r w:rsidRPr="004243E0">
          <w:rPr>
            <w:sz w:val="28"/>
            <w:szCs w:val="28"/>
          </w:rPr>
          <w:t xml:space="preserve">№ </w:t>
        </w:r>
      </w:hyperlink>
      <w:r>
        <w:rPr>
          <w:sz w:val="28"/>
          <w:szCs w:val="28"/>
        </w:rPr>
        <w:t>30-214</w:t>
      </w:r>
      <w:r w:rsidRPr="004243E0">
        <w:rPr>
          <w:sz w:val="28"/>
          <w:szCs w:val="28"/>
        </w:rPr>
        <w:t xml:space="preserve"> Р)</w:t>
      </w:r>
      <w:bookmarkEnd w:id="1"/>
      <w:bookmarkEnd w:id="2"/>
      <w:r w:rsidRPr="004243E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982 160 908,76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243E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уточненный план составил </w:t>
      </w:r>
      <w:r w:rsidRPr="00366ED2">
        <w:rPr>
          <w:rFonts w:eastAsia="Calibri"/>
          <w:color w:val="000000"/>
          <w:sz w:val="28"/>
          <w:szCs w:val="28"/>
        </w:rPr>
        <w:t>983</w:t>
      </w:r>
      <w:r>
        <w:rPr>
          <w:rFonts w:eastAsia="Calibri"/>
          <w:color w:val="000000"/>
          <w:sz w:val="28"/>
          <w:szCs w:val="28"/>
        </w:rPr>
        <w:t> </w:t>
      </w:r>
      <w:r w:rsidRPr="00366ED2">
        <w:rPr>
          <w:rFonts w:eastAsia="Calibri"/>
          <w:color w:val="000000"/>
          <w:sz w:val="28"/>
          <w:szCs w:val="28"/>
        </w:rPr>
        <w:t>062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66ED2">
        <w:rPr>
          <w:rFonts w:eastAsia="Calibri"/>
          <w:color w:val="000000"/>
          <w:sz w:val="28"/>
          <w:szCs w:val="28"/>
        </w:rPr>
        <w:t>508,76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243E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  <w:r w:rsidRPr="004E4244">
        <w:rPr>
          <w:sz w:val="28"/>
          <w:szCs w:val="28"/>
        </w:rPr>
        <w:t xml:space="preserve">Увеличение произошло за счет дополнительно выделенных средств из </w:t>
      </w:r>
      <w:r>
        <w:rPr>
          <w:sz w:val="28"/>
          <w:szCs w:val="28"/>
        </w:rPr>
        <w:t>краевого</w:t>
      </w:r>
      <w:r w:rsidRPr="004E4244">
        <w:rPr>
          <w:sz w:val="28"/>
          <w:szCs w:val="28"/>
        </w:rPr>
        <w:t xml:space="preserve"> бюджета и корректировки собственных доходов.</w:t>
      </w:r>
    </w:p>
    <w:p w:rsidR="00ED3F7B" w:rsidRPr="005F048C" w:rsidRDefault="00ED3F7B" w:rsidP="00ED3F7B">
      <w:pPr>
        <w:ind w:firstLine="680"/>
        <w:jc w:val="right"/>
        <w:rPr>
          <w:szCs w:val="28"/>
        </w:rPr>
      </w:pPr>
      <w:r w:rsidRPr="005F048C">
        <w:rPr>
          <w:szCs w:val="28"/>
        </w:rPr>
        <w:t xml:space="preserve">Таблица </w:t>
      </w:r>
      <w:r>
        <w:rPr>
          <w:szCs w:val="28"/>
        </w:rPr>
        <w:t>3</w:t>
      </w:r>
    </w:p>
    <w:p w:rsidR="00ED3F7B" w:rsidRDefault="00ED3F7B" w:rsidP="00ED3F7B">
      <w:pPr>
        <w:ind w:firstLine="680"/>
        <w:jc w:val="right"/>
      </w:pPr>
      <w:r w:rsidRPr="005F048C">
        <w:t>(тыс. рублей)</w:t>
      </w:r>
    </w:p>
    <w:tbl>
      <w:tblPr>
        <w:tblW w:w="50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756"/>
        <w:gridCol w:w="1756"/>
        <w:gridCol w:w="1756"/>
        <w:gridCol w:w="1756"/>
        <w:gridCol w:w="1043"/>
      </w:tblGrid>
      <w:tr w:rsidR="00ED3F7B" w:rsidRPr="009063E8" w:rsidTr="0088029A">
        <w:trPr>
          <w:trHeight w:val="525"/>
        </w:trPr>
        <w:tc>
          <w:tcPr>
            <w:tcW w:w="1049" w:type="pct"/>
            <w:shd w:val="clear" w:color="auto" w:fill="auto"/>
            <w:noWrap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Наименование показателя</w:t>
            </w:r>
          </w:p>
        </w:tc>
        <w:tc>
          <w:tcPr>
            <w:tcW w:w="860" w:type="pct"/>
          </w:tcPr>
          <w:p w:rsidR="00ED3F7B" w:rsidRPr="006E13B3" w:rsidRDefault="00ED3F7B" w:rsidP="0088029A">
            <w:pPr>
              <w:spacing w:line="276" w:lineRule="auto"/>
              <w:jc w:val="center"/>
            </w:pPr>
            <w:r w:rsidRPr="006E13B3">
              <w:t xml:space="preserve">Утверждено </w:t>
            </w:r>
            <w:r>
              <w:t>Решением</w:t>
            </w:r>
            <w:r w:rsidRPr="006E13B3">
              <w:t xml:space="preserve"> о бюджете</w:t>
            </w:r>
          </w:p>
          <w:p w:rsidR="00ED3F7B" w:rsidRPr="009063E8" w:rsidRDefault="00ED3F7B" w:rsidP="0088029A">
            <w:pPr>
              <w:jc w:val="center"/>
            </w:pPr>
            <w:r w:rsidRPr="006E13B3">
              <w:t xml:space="preserve">(в </w:t>
            </w:r>
            <w:proofErr w:type="spellStart"/>
            <w:r w:rsidRPr="006E13B3">
              <w:t>перв</w:t>
            </w:r>
            <w:proofErr w:type="spellEnd"/>
            <w:r w:rsidRPr="006E13B3">
              <w:t>. редакции)</w:t>
            </w:r>
          </w:p>
        </w:tc>
        <w:tc>
          <w:tcPr>
            <w:tcW w:w="860" w:type="pct"/>
            <w:vAlign w:val="center"/>
          </w:tcPr>
          <w:p w:rsidR="00ED3F7B" w:rsidRPr="006E13B3" w:rsidRDefault="00ED3F7B" w:rsidP="0088029A">
            <w:pPr>
              <w:spacing w:line="276" w:lineRule="auto"/>
              <w:jc w:val="center"/>
            </w:pPr>
            <w:r w:rsidRPr="006E13B3">
              <w:t>У</w:t>
            </w:r>
            <w:r>
              <w:t>чтено в районном</w:t>
            </w:r>
            <w:r w:rsidRPr="006E13B3">
              <w:t xml:space="preserve"> бюджете</w:t>
            </w:r>
          </w:p>
          <w:p w:rsidR="00ED3F7B" w:rsidRPr="009063E8" w:rsidRDefault="00ED3F7B" w:rsidP="0088029A">
            <w:pPr>
              <w:jc w:val="center"/>
            </w:pPr>
            <w:r w:rsidRPr="006E13B3">
              <w:t>(</w:t>
            </w:r>
            <w:r>
              <w:t xml:space="preserve">в ред. от 18.12.2023 </w:t>
            </w:r>
            <w:r>
              <w:br/>
              <w:t>№ 30-214 Р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Уточненный план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3F7B" w:rsidRPr="009063E8" w:rsidRDefault="00ED3F7B" w:rsidP="0088029A">
            <w:pPr>
              <w:jc w:val="center"/>
            </w:pPr>
            <w:r w:rsidRPr="009063E8">
              <w:t>Исполнен</w:t>
            </w:r>
            <w:r>
              <w:t>о</w:t>
            </w:r>
            <w:r w:rsidRPr="009063E8">
              <w:t xml:space="preserve"> </w:t>
            </w:r>
          </w:p>
        </w:tc>
        <w:tc>
          <w:tcPr>
            <w:tcW w:w="511" w:type="pct"/>
            <w:vAlign w:val="center"/>
          </w:tcPr>
          <w:p w:rsidR="00ED3F7B" w:rsidRPr="00621605" w:rsidRDefault="00ED3F7B" w:rsidP="0088029A">
            <w:pPr>
              <w:jc w:val="center"/>
            </w:pPr>
            <w:proofErr w:type="spellStart"/>
            <w:r w:rsidRPr="00621605">
              <w:t>Исполне-ние</w:t>
            </w:r>
            <w:proofErr w:type="spellEnd"/>
            <w:r w:rsidRPr="00621605">
              <w:t xml:space="preserve"> уточнен-</w:t>
            </w:r>
            <w:proofErr w:type="spellStart"/>
            <w:r w:rsidRPr="00621605">
              <w:t>ного</w:t>
            </w:r>
            <w:proofErr w:type="spellEnd"/>
            <w:r w:rsidRPr="00621605">
              <w:t xml:space="preserve"> плана, %</w:t>
            </w:r>
          </w:p>
        </w:tc>
      </w:tr>
      <w:tr w:rsidR="00ED3F7B" w:rsidRPr="009063E8" w:rsidTr="0088029A">
        <w:trPr>
          <w:trHeight w:val="183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  <w:r w:rsidRPr="009063E8">
              <w:rPr>
                <w:b/>
                <w:bCs/>
              </w:rPr>
              <w:t>1</w:t>
            </w:r>
          </w:p>
        </w:tc>
        <w:tc>
          <w:tcPr>
            <w:tcW w:w="860" w:type="pct"/>
            <w:tcBorders>
              <w:bottom w:val="double" w:sz="4" w:space="0" w:color="auto"/>
            </w:tcBorders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</w:p>
        </w:tc>
        <w:tc>
          <w:tcPr>
            <w:tcW w:w="860" w:type="pct"/>
            <w:tcBorders>
              <w:bottom w:val="double" w:sz="4" w:space="0" w:color="auto"/>
            </w:tcBorders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  <w:r w:rsidRPr="009063E8">
              <w:rPr>
                <w:b/>
                <w:bCs/>
              </w:rPr>
              <w:t>3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  <w:r w:rsidRPr="009063E8">
              <w:rPr>
                <w:b/>
                <w:bCs/>
              </w:rPr>
              <w:t>4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9063E8" w:rsidRDefault="00ED3F7B" w:rsidP="0088029A">
            <w:pPr>
              <w:jc w:val="center"/>
              <w:rPr>
                <w:b/>
                <w:bCs/>
              </w:rPr>
            </w:pPr>
            <w:r w:rsidRPr="009063E8">
              <w:rPr>
                <w:b/>
                <w:bCs/>
              </w:rPr>
              <w:t>5</w:t>
            </w:r>
          </w:p>
        </w:tc>
      </w:tr>
      <w:tr w:rsidR="00ED3F7B" w:rsidRPr="009063E8" w:rsidTr="0088029A">
        <w:trPr>
          <w:trHeight w:val="183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C11671" w:rsidRDefault="00ED3F7B" w:rsidP="0088029A">
            <w:pPr>
              <w:jc w:val="center"/>
              <w:rPr>
                <w:b/>
                <w:bCs/>
                <w:sz w:val="24"/>
              </w:rPr>
            </w:pPr>
            <w:r w:rsidRPr="00C11671">
              <w:rPr>
                <w:b/>
                <w:bCs/>
                <w:sz w:val="24"/>
              </w:rPr>
              <w:t>Доходы районного бюджета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C11671" w:rsidRDefault="00ED3F7B" w:rsidP="0088029A">
            <w:pPr>
              <w:ind w:hanging="108"/>
              <w:jc w:val="center"/>
              <w:outlineLvl w:val="4"/>
              <w:rPr>
                <w:b/>
                <w:sz w:val="24"/>
              </w:rPr>
            </w:pPr>
            <w:r w:rsidRPr="00C11671">
              <w:rPr>
                <w:b/>
                <w:color w:val="030000"/>
                <w:sz w:val="24"/>
              </w:rPr>
              <w:t>850</w:t>
            </w:r>
            <w:r w:rsidRPr="00C11671">
              <w:rPr>
                <w:b/>
                <w:color w:val="000000"/>
                <w:sz w:val="24"/>
              </w:rPr>
              <w:t> 564 659,00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C11671" w:rsidRDefault="00ED3F7B" w:rsidP="0088029A">
            <w:pPr>
              <w:ind w:hanging="108"/>
              <w:jc w:val="center"/>
              <w:outlineLvl w:val="4"/>
              <w:rPr>
                <w:b/>
                <w:sz w:val="24"/>
              </w:rPr>
            </w:pPr>
            <w:r w:rsidRPr="00C11671">
              <w:rPr>
                <w:b/>
                <w:sz w:val="24"/>
              </w:rPr>
              <w:t>967 962 108,41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C11671" w:rsidRDefault="00ED3F7B" w:rsidP="0088029A">
            <w:pPr>
              <w:jc w:val="center"/>
              <w:outlineLvl w:val="4"/>
              <w:rPr>
                <w:b/>
                <w:sz w:val="24"/>
              </w:rPr>
            </w:pPr>
            <w:r w:rsidRPr="00C11671">
              <w:rPr>
                <w:b/>
                <w:sz w:val="24"/>
              </w:rPr>
              <w:t>968 863 708,41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C11671" w:rsidRDefault="00ED3F7B" w:rsidP="0088029A">
            <w:pPr>
              <w:jc w:val="center"/>
              <w:outlineLvl w:val="4"/>
              <w:rPr>
                <w:b/>
                <w:sz w:val="24"/>
              </w:rPr>
            </w:pPr>
            <w:r w:rsidRPr="00C11671">
              <w:rPr>
                <w:b/>
                <w:sz w:val="24"/>
              </w:rPr>
              <w:t>962 073 071,51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ind w:hanging="26"/>
              <w:jc w:val="center"/>
              <w:outlineLvl w:val="4"/>
              <w:rPr>
                <w:sz w:val="24"/>
              </w:rPr>
            </w:pPr>
            <w:r w:rsidRPr="00682EC3">
              <w:rPr>
                <w:sz w:val="24"/>
              </w:rPr>
              <w:t>99,3</w:t>
            </w:r>
          </w:p>
        </w:tc>
      </w:tr>
      <w:tr w:rsidR="00ED3F7B" w:rsidRPr="009063E8" w:rsidTr="0088029A">
        <w:trPr>
          <w:trHeight w:val="183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</w:tcPr>
          <w:p w:rsidR="00ED3F7B" w:rsidRPr="00682EC3" w:rsidRDefault="00ED3F7B" w:rsidP="0088029A">
            <w:r w:rsidRPr="00682EC3">
              <w:t>Налоговые, неналоговые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089</w:t>
            </w:r>
            <w:r w:rsidRPr="00682EC3">
              <w:rPr>
                <w:sz w:val="24"/>
              </w:rPr>
              <w:t>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sz w:val="24"/>
              </w:rPr>
            </w:pPr>
            <w:r w:rsidRPr="00682EC3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682EC3">
              <w:rPr>
                <w:sz w:val="24"/>
              </w:rPr>
              <w:t xml:space="preserve"> </w:t>
            </w:r>
            <w:r>
              <w:rPr>
                <w:sz w:val="24"/>
              </w:rPr>
              <w:t>028 136,84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ED3F7B" w:rsidRPr="009063E8" w:rsidTr="0088029A">
        <w:trPr>
          <w:trHeight w:val="183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</w:tcPr>
          <w:p w:rsidR="00ED3F7B" w:rsidRPr="00682EC3" w:rsidRDefault="00ED3F7B" w:rsidP="0088029A">
            <w:r w:rsidRPr="00682EC3">
              <w:t>Безвозмездные поступления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768 184 570,</w:t>
            </w:r>
            <w:r w:rsidRPr="00682EC3">
              <w:rPr>
                <w:sz w:val="24"/>
              </w:rPr>
              <w:t>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885 582 019,41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886 483 619,41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880 044 934,67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ind w:hanging="26"/>
              <w:jc w:val="center"/>
              <w:outlineLvl w:val="6"/>
              <w:rPr>
                <w:sz w:val="24"/>
              </w:rPr>
            </w:pPr>
            <w:r w:rsidRPr="00682EC3">
              <w:rPr>
                <w:sz w:val="24"/>
              </w:rPr>
              <w:t>99,</w:t>
            </w:r>
            <w:r>
              <w:rPr>
                <w:sz w:val="24"/>
              </w:rPr>
              <w:t>3</w:t>
            </w:r>
          </w:p>
        </w:tc>
      </w:tr>
      <w:tr w:rsidR="00ED3F7B" w:rsidRPr="009063E8" w:rsidTr="0088029A">
        <w:trPr>
          <w:trHeight w:val="411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i/>
                <w:iCs/>
              </w:rPr>
            </w:pPr>
            <w:r w:rsidRPr="00682EC3">
              <w:rPr>
                <w:i/>
                <w:iCs/>
              </w:rPr>
              <w:t xml:space="preserve">в </w:t>
            </w:r>
            <w:proofErr w:type="spellStart"/>
            <w:r w:rsidRPr="00682EC3">
              <w:rPr>
                <w:i/>
                <w:iCs/>
              </w:rPr>
              <w:t>т.ч</w:t>
            </w:r>
            <w:proofErr w:type="spellEnd"/>
            <w:r w:rsidRPr="00682EC3">
              <w:rPr>
                <w:i/>
                <w:iCs/>
              </w:rPr>
              <w:t xml:space="preserve"> дотации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343 946 800,00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389 743 200,00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ind w:hanging="26"/>
              <w:jc w:val="center"/>
              <w:outlineLvl w:val="3"/>
              <w:rPr>
                <w:sz w:val="24"/>
              </w:rPr>
            </w:pPr>
            <w:r w:rsidRPr="00682EC3">
              <w:rPr>
                <w:sz w:val="24"/>
              </w:rPr>
              <w:t>100,00</w:t>
            </w:r>
          </w:p>
        </w:tc>
      </w:tr>
      <w:tr w:rsidR="00ED3F7B" w:rsidRPr="009063E8" w:rsidTr="0088029A">
        <w:trPr>
          <w:trHeight w:val="389"/>
        </w:trPr>
        <w:tc>
          <w:tcPr>
            <w:tcW w:w="10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</w:rPr>
            </w:pPr>
            <w:r w:rsidRPr="00682EC3">
              <w:rPr>
                <w:b/>
                <w:bCs/>
              </w:rPr>
              <w:t>Собственные доходы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426 326 889,00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472 123 289,00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472 123 289,00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471 771 336,84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ED3F7B" w:rsidRPr="009063E8" w:rsidTr="0088029A">
        <w:trPr>
          <w:trHeight w:val="397"/>
        </w:trPr>
        <w:tc>
          <w:tcPr>
            <w:tcW w:w="1049" w:type="pct"/>
            <w:shd w:val="clear" w:color="auto" w:fill="CCCCCC"/>
          </w:tcPr>
          <w:p w:rsidR="00ED3F7B" w:rsidRPr="00005E33" w:rsidRDefault="00ED3F7B" w:rsidP="0088029A">
            <w:pPr>
              <w:jc w:val="center"/>
              <w:rPr>
                <w:b/>
                <w:bCs/>
                <w:sz w:val="24"/>
              </w:rPr>
            </w:pPr>
            <w:r w:rsidRPr="00005E33">
              <w:rPr>
                <w:b/>
                <w:bCs/>
                <w:sz w:val="24"/>
              </w:rPr>
              <w:t>Расходы районного бюджета</w:t>
            </w:r>
          </w:p>
        </w:tc>
        <w:tc>
          <w:tcPr>
            <w:tcW w:w="860" w:type="pct"/>
            <w:shd w:val="clear" w:color="auto" w:fill="CCCCCC"/>
            <w:vAlign w:val="center"/>
          </w:tcPr>
          <w:p w:rsidR="00ED3F7B" w:rsidRPr="00005E33" w:rsidRDefault="00ED3F7B" w:rsidP="0088029A">
            <w:pPr>
              <w:ind w:hanging="108"/>
              <w:jc w:val="center"/>
              <w:rPr>
                <w:b/>
                <w:bCs/>
                <w:color w:val="000000"/>
                <w:sz w:val="24"/>
              </w:rPr>
            </w:pPr>
            <w:r w:rsidRPr="00005E33">
              <w:rPr>
                <w:b/>
                <w:color w:val="030000"/>
                <w:sz w:val="24"/>
              </w:rPr>
              <w:t>850</w:t>
            </w:r>
            <w:r w:rsidRPr="00005E33">
              <w:rPr>
                <w:b/>
                <w:color w:val="000000"/>
                <w:sz w:val="24"/>
              </w:rPr>
              <w:t> 564 659,00</w:t>
            </w:r>
          </w:p>
        </w:tc>
        <w:tc>
          <w:tcPr>
            <w:tcW w:w="860" w:type="pct"/>
            <w:shd w:val="clear" w:color="auto" w:fill="CCCCCC"/>
            <w:vAlign w:val="center"/>
          </w:tcPr>
          <w:p w:rsidR="00ED3F7B" w:rsidRPr="00005E33" w:rsidRDefault="00ED3F7B" w:rsidP="0088029A">
            <w:pPr>
              <w:ind w:hanging="108"/>
              <w:jc w:val="center"/>
              <w:rPr>
                <w:b/>
                <w:bCs/>
                <w:color w:val="000000"/>
                <w:sz w:val="24"/>
              </w:rPr>
            </w:pPr>
            <w:r w:rsidRPr="00005E33">
              <w:rPr>
                <w:b/>
                <w:sz w:val="24"/>
              </w:rPr>
              <w:t>982 160 908,76</w:t>
            </w:r>
          </w:p>
        </w:tc>
        <w:tc>
          <w:tcPr>
            <w:tcW w:w="860" w:type="pct"/>
            <w:shd w:val="clear" w:color="auto" w:fill="CCCCCC"/>
            <w:noWrap/>
            <w:vAlign w:val="center"/>
          </w:tcPr>
          <w:p w:rsidR="00ED3F7B" w:rsidRPr="00005E33" w:rsidRDefault="00ED3F7B" w:rsidP="0088029A">
            <w:pPr>
              <w:jc w:val="center"/>
              <w:rPr>
                <w:b/>
                <w:bCs/>
                <w:sz w:val="24"/>
              </w:rPr>
            </w:pPr>
            <w:r w:rsidRPr="00005E33">
              <w:rPr>
                <w:rFonts w:eastAsia="Calibri"/>
                <w:b/>
                <w:color w:val="000000"/>
                <w:sz w:val="24"/>
              </w:rPr>
              <w:t>983 062 508,76</w:t>
            </w:r>
          </w:p>
        </w:tc>
        <w:tc>
          <w:tcPr>
            <w:tcW w:w="860" w:type="pct"/>
            <w:shd w:val="clear" w:color="auto" w:fill="CCCCCC"/>
            <w:noWrap/>
            <w:vAlign w:val="center"/>
          </w:tcPr>
          <w:p w:rsidR="00ED3F7B" w:rsidRPr="00005E33" w:rsidRDefault="00ED3F7B" w:rsidP="0088029A">
            <w:pPr>
              <w:jc w:val="center"/>
              <w:rPr>
                <w:b/>
                <w:bCs/>
                <w:sz w:val="24"/>
              </w:rPr>
            </w:pPr>
            <w:r w:rsidRPr="00005E33">
              <w:rPr>
                <w:b/>
                <w:bCs/>
                <w:sz w:val="24"/>
              </w:rPr>
              <w:t>957</w:t>
            </w:r>
            <w:r>
              <w:rPr>
                <w:b/>
                <w:bCs/>
                <w:sz w:val="24"/>
              </w:rPr>
              <w:t xml:space="preserve"> </w:t>
            </w:r>
            <w:r w:rsidRPr="00005E33">
              <w:rPr>
                <w:b/>
                <w:bCs/>
                <w:sz w:val="24"/>
              </w:rPr>
              <w:t>681462,38</w:t>
            </w:r>
          </w:p>
        </w:tc>
        <w:tc>
          <w:tcPr>
            <w:tcW w:w="511" w:type="pct"/>
            <w:shd w:val="clear" w:color="auto" w:fill="CCCCCC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color w:val="000000"/>
              </w:rPr>
            </w:pPr>
            <w:r w:rsidRPr="00682EC3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  <w:r w:rsidRPr="00682EC3">
              <w:rPr>
                <w:color w:val="000000"/>
              </w:rPr>
              <w:t>0</w:t>
            </w:r>
          </w:p>
        </w:tc>
      </w:tr>
      <w:tr w:rsidR="00ED3F7B" w:rsidRPr="009063E8" w:rsidTr="0088029A">
        <w:trPr>
          <w:trHeight w:val="397"/>
        </w:trPr>
        <w:tc>
          <w:tcPr>
            <w:tcW w:w="1049" w:type="pct"/>
            <w:shd w:val="clear" w:color="auto" w:fill="auto"/>
          </w:tcPr>
          <w:p w:rsidR="00ED3F7B" w:rsidRPr="00682EC3" w:rsidRDefault="00ED3F7B" w:rsidP="0088029A">
            <w:r w:rsidRPr="00682EC3">
              <w:rPr>
                <w:iCs/>
              </w:rPr>
              <w:t>целевые (субсидии, субвенции, ИМБТ)</w:t>
            </w:r>
          </w:p>
        </w:tc>
        <w:tc>
          <w:tcPr>
            <w:tcW w:w="860" w:type="pct"/>
            <w:vAlign w:val="center"/>
          </w:tcPr>
          <w:p w:rsidR="00ED3F7B" w:rsidRPr="00B22CC5" w:rsidRDefault="00ED3F7B" w:rsidP="0088029A">
            <w:pPr>
              <w:ind w:hanging="108"/>
              <w:jc w:val="right"/>
              <w:rPr>
                <w:color w:val="000000"/>
              </w:rPr>
            </w:pPr>
            <w:r w:rsidRPr="00B22CC5">
              <w:rPr>
                <w:color w:val="000000"/>
              </w:rPr>
              <w:t>424 237 935,00</w:t>
            </w:r>
          </w:p>
        </w:tc>
        <w:tc>
          <w:tcPr>
            <w:tcW w:w="860" w:type="pct"/>
            <w:vAlign w:val="center"/>
          </w:tcPr>
          <w:p w:rsidR="00ED3F7B" w:rsidRPr="00B22CC5" w:rsidRDefault="00ED3F7B" w:rsidP="0088029A">
            <w:pPr>
              <w:ind w:hanging="108"/>
              <w:jc w:val="right"/>
            </w:pPr>
            <w:r>
              <w:t>499 804 564,45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D3F7B" w:rsidRPr="00B22CC5" w:rsidRDefault="00ED3F7B" w:rsidP="0088029A">
            <w:pPr>
              <w:jc w:val="right"/>
            </w:pPr>
            <w:r w:rsidRPr="00B22CC5">
              <w:t>5</w:t>
            </w:r>
            <w:r>
              <w:t>0</w:t>
            </w:r>
            <w:r w:rsidRPr="00B22CC5">
              <w:t xml:space="preserve">0 </w:t>
            </w:r>
            <w:r>
              <w:t>736 164,45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3F7B" w:rsidRPr="00B22CC5" w:rsidRDefault="00ED3F7B" w:rsidP="0088029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489 295 269,06</w:t>
            </w:r>
          </w:p>
        </w:tc>
        <w:tc>
          <w:tcPr>
            <w:tcW w:w="511" w:type="pct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color w:val="000000"/>
              </w:rPr>
            </w:pPr>
            <w:r w:rsidRPr="00682EC3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  <w:r w:rsidRPr="00682EC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ED3F7B" w:rsidRPr="009063E8" w:rsidTr="0088029A">
        <w:trPr>
          <w:trHeight w:val="397"/>
        </w:trPr>
        <w:tc>
          <w:tcPr>
            <w:tcW w:w="1049" w:type="pct"/>
            <w:shd w:val="clear" w:color="auto" w:fill="auto"/>
          </w:tcPr>
          <w:p w:rsidR="00ED3F7B" w:rsidRPr="00682EC3" w:rsidRDefault="00ED3F7B" w:rsidP="0088029A">
            <w:pPr>
              <w:rPr>
                <w:iCs/>
              </w:rPr>
            </w:pPr>
            <w:r w:rsidRPr="00682EC3">
              <w:rPr>
                <w:iCs/>
              </w:rPr>
              <w:t>собственные</w:t>
            </w:r>
          </w:p>
        </w:tc>
        <w:tc>
          <w:tcPr>
            <w:tcW w:w="860" w:type="pct"/>
            <w:vAlign w:val="center"/>
          </w:tcPr>
          <w:p w:rsidR="00ED3F7B" w:rsidRPr="00B22CC5" w:rsidRDefault="00ED3F7B" w:rsidP="0088029A">
            <w:pPr>
              <w:ind w:hanging="108"/>
              <w:jc w:val="right"/>
              <w:rPr>
                <w:bCs/>
                <w:color w:val="000000"/>
              </w:rPr>
            </w:pPr>
            <w:r w:rsidRPr="00B22CC5">
              <w:rPr>
                <w:bCs/>
                <w:color w:val="000000"/>
              </w:rPr>
              <w:t>426 326 889,00</w:t>
            </w:r>
          </w:p>
        </w:tc>
        <w:tc>
          <w:tcPr>
            <w:tcW w:w="860" w:type="pct"/>
            <w:vAlign w:val="center"/>
          </w:tcPr>
          <w:p w:rsidR="00ED3F7B" w:rsidRPr="00B22CC5" w:rsidRDefault="00ED3F7B" w:rsidP="0088029A">
            <w:pPr>
              <w:ind w:hanging="108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482 326 344,31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D3F7B" w:rsidRPr="00B22CC5" w:rsidRDefault="00ED3F7B" w:rsidP="008802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</w:t>
            </w:r>
            <w:r w:rsidRPr="00B22CC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326 344,31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3F7B" w:rsidRPr="00B22CC5" w:rsidRDefault="00ED3F7B" w:rsidP="0088029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468</w:t>
            </w:r>
            <w:r w:rsidRPr="00B22CC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386 193,32</w:t>
            </w:r>
          </w:p>
        </w:tc>
        <w:tc>
          <w:tcPr>
            <w:tcW w:w="511" w:type="pct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</w:tr>
      <w:tr w:rsidR="00ED3F7B" w:rsidRPr="009063E8" w:rsidTr="0088029A">
        <w:trPr>
          <w:trHeight w:val="397"/>
        </w:trPr>
        <w:tc>
          <w:tcPr>
            <w:tcW w:w="1049" w:type="pct"/>
            <w:shd w:val="clear" w:color="auto" w:fill="C0C0C0"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</w:rPr>
            </w:pPr>
            <w:r w:rsidRPr="00682EC3">
              <w:rPr>
                <w:b/>
                <w:bCs/>
              </w:rPr>
              <w:t>Дефицит районного бюджета</w:t>
            </w:r>
          </w:p>
        </w:tc>
        <w:tc>
          <w:tcPr>
            <w:tcW w:w="860" w:type="pct"/>
            <w:shd w:val="clear" w:color="auto" w:fill="C0C0C0"/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682EC3">
              <w:rPr>
                <w:b/>
                <w:bCs/>
                <w:color w:val="000000"/>
              </w:rPr>
              <w:t>0</w:t>
            </w:r>
          </w:p>
        </w:tc>
        <w:tc>
          <w:tcPr>
            <w:tcW w:w="860" w:type="pct"/>
            <w:shd w:val="clear" w:color="auto" w:fill="C0C0C0"/>
            <w:vAlign w:val="center"/>
          </w:tcPr>
          <w:p w:rsidR="00ED3F7B" w:rsidRPr="00682EC3" w:rsidRDefault="00ED3F7B" w:rsidP="0088029A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682EC3">
              <w:rPr>
                <w:b/>
                <w:bCs/>
                <w:color w:val="000000"/>
              </w:rPr>
              <w:t>-1</w:t>
            </w:r>
            <w:r>
              <w:rPr>
                <w:b/>
                <w:bCs/>
                <w:color w:val="000000"/>
              </w:rPr>
              <w:t>4</w:t>
            </w:r>
            <w:r w:rsidRPr="00682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198 800,35</w:t>
            </w:r>
          </w:p>
        </w:tc>
        <w:tc>
          <w:tcPr>
            <w:tcW w:w="860" w:type="pct"/>
            <w:shd w:val="clear" w:color="auto" w:fill="C0C0C0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682EC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Pr="00682EC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198 800,35</w:t>
            </w:r>
          </w:p>
        </w:tc>
        <w:tc>
          <w:tcPr>
            <w:tcW w:w="860" w:type="pct"/>
            <w:shd w:val="clear" w:color="auto" w:fill="C0C0C0"/>
            <w:noWrap/>
            <w:vAlign w:val="center"/>
          </w:tcPr>
          <w:p w:rsidR="00ED3F7B" w:rsidRPr="00682EC3" w:rsidRDefault="00ED3F7B" w:rsidP="00880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4 391 609,13</w:t>
            </w:r>
          </w:p>
        </w:tc>
        <w:tc>
          <w:tcPr>
            <w:tcW w:w="511" w:type="pct"/>
            <w:shd w:val="clear" w:color="auto" w:fill="C0C0C0"/>
            <w:vAlign w:val="center"/>
          </w:tcPr>
          <w:p w:rsidR="00ED3F7B" w:rsidRPr="00682EC3" w:rsidRDefault="00ED3F7B" w:rsidP="0088029A">
            <w:pPr>
              <w:ind w:hanging="26"/>
              <w:jc w:val="center"/>
              <w:rPr>
                <w:b/>
                <w:bCs/>
                <w:color w:val="000000"/>
              </w:rPr>
            </w:pPr>
            <w:r w:rsidRPr="00682EC3">
              <w:rPr>
                <w:b/>
                <w:bCs/>
                <w:color w:val="000000"/>
              </w:rPr>
              <w:t>-</w:t>
            </w:r>
          </w:p>
        </w:tc>
      </w:tr>
    </w:tbl>
    <w:p w:rsidR="00ED3F7B" w:rsidRPr="005F048C" w:rsidRDefault="00ED3F7B" w:rsidP="00ED3F7B">
      <w:pPr>
        <w:ind w:firstLine="680"/>
        <w:jc w:val="right"/>
        <w:rPr>
          <w:b/>
          <w:bCs/>
          <w:u w:val="single"/>
        </w:rPr>
      </w:pPr>
    </w:p>
    <w:p w:rsidR="00ED3F7B" w:rsidRPr="00E33F2A" w:rsidRDefault="00ED3F7B" w:rsidP="00E33F2A">
      <w:pPr>
        <w:pStyle w:val="3"/>
        <w:tabs>
          <w:tab w:val="left" w:pos="1134"/>
          <w:tab w:val="left" w:pos="1276"/>
          <w:tab w:val="left" w:pos="1418"/>
        </w:tabs>
        <w:spacing w:after="0" w:line="276" w:lineRule="auto"/>
        <w:ind w:firstLine="426"/>
        <w:rPr>
          <w:sz w:val="28"/>
          <w:szCs w:val="28"/>
        </w:rPr>
      </w:pPr>
      <w:r w:rsidRPr="00E33F2A">
        <w:rPr>
          <w:sz w:val="28"/>
          <w:szCs w:val="28"/>
        </w:rPr>
        <w:t xml:space="preserve">Исполнение расходов районного бюджета за 2023 год составило </w:t>
      </w:r>
      <w:r w:rsidRPr="00E33F2A">
        <w:rPr>
          <w:sz w:val="28"/>
          <w:szCs w:val="28"/>
        </w:rPr>
        <w:br/>
      </w:r>
      <w:r w:rsidRPr="00E33F2A">
        <w:rPr>
          <w:bCs/>
          <w:sz w:val="28"/>
          <w:szCs w:val="28"/>
        </w:rPr>
        <w:t xml:space="preserve">957 681462,38 </w:t>
      </w:r>
      <w:r w:rsidRPr="00E33F2A">
        <w:rPr>
          <w:sz w:val="28"/>
          <w:szCs w:val="28"/>
        </w:rPr>
        <w:t xml:space="preserve">рубля, это 97,4 % от уточненного плана по расходам. </w:t>
      </w:r>
    </w:p>
    <w:p w:rsidR="00ED3F7B" w:rsidRPr="00E33F2A" w:rsidRDefault="00ED3F7B" w:rsidP="00E33F2A">
      <w:pPr>
        <w:pStyle w:val="3"/>
        <w:tabs>
          <w:tab w:val="left" w:pos="1134"/>
          <w:tab w:val="left" w:pos="1276"/>
          <w:tab w:val="left" w:pos="1418"/>
        </w:tabs>
        <w:spacing w:after="0" w:line="276" w:lineRule="auto"/>
        <w:ind w:firstLine="426"/>
        <w:rPr>
          <w:sz w:val="28"/>
          <w:szCs w:val="28"/>
        </w:rPr>
      </w:pPr>
      <w:r w:rsidRPr="00E33F2A">
        <w:rPr>
          <w:sz w:val="28"/>
          <w:szCs w:val="28"/>
        </w:rPr>
        <w:t>Расходы бюджета по функциональному разрезу распределились следующим образом в общем объеме расходов:</w:t>
      </w:r>
    </w:p>
    <w:p w:rsidR="00ED3F7B" w:rsidRPr="00E33F2A" w:rsidRDefault="00ED3F7B" w:rsidP="00E33F2A">
      <w:pPr>
        <w:pStyle w:val="3"/>
        <w:widowControl/>
        <w:numPr>
          <w:ilvl w:val="0"/>
          <w:numId w:val="6"/>
        </w:numPr>
        <w:tabs>
          <w:tab w:val="clear" w:pos="1080"/>
          <w:tab w:val="left" w:pos="1134"/>
          <w:tab w:val="left" w:pos="1276"/>
          <w:tab w:val="left" w:pos="1418"/>
        </w:tabs>
        <w:autoSpaceDE/>
        <w:autoSpaceDN/>
        <w:adjustRightInd/>
        <w:spacing w:after="0" w:line="276" w:lineRule="auto"/>
        <w:ind w:left="0" w:firstLine="426"/>
        <w:jc w:val="both"/>
        <w:rPr>
          <w:sz w:val="28"/>
          <w:szCs w:val="28"/>
        </w:rPr>
      </w:pPr>
      <w:r w:rsidRPr="00E33F2A">
        <w:rPr>
          <w:sz w:val="28"/>
          <w:szCs w:val="28"/>
        </w:rPr>
        <w:t>отрасли социальной сферы, включающие образование, культуру и кинематографию, спорт, социальную политику, здравоохранение – 705 111 361,34 рублей или 73,6 % общего объема расходов;</w:t>
      </w:r>
    </w:p>
    <w:p w:rsidR="00ED3F7B" w:rsidRPr="00E33F2A" w:rsidRDefault="00ED3F7B" w:rsidP="00E33F2A">
      <w:pPr>
        <w:pStyle w:val="3"/>
        <w:widowControl/>
        <w:numPr>
          <w:ilvl w:val="0"/>
          <w:numId w:val="6"/>
        </w:numPr>
        <w:tabs>
          <w:tab w:val="clear" w:pos="1080"/>
          <w:tab w:val="left" w:pos="1134"/>
          <w:tab w:val="left" w:pos="1276"/>
          <w:tab w:val="left" w:pos="1418"/>
        </w:tabs>
        <w:autoSpaceDE/>
        <w:autoSpaceDN/>
        <w:adjustRightInd/>
        <w:spacing w:after="0" w:line="276" w:lineRule="auto"/>
        <w:ind w:left="0" w:firstLine="426"/>
        <w:jc w:val="both"/>
        <w:rPr>
          <w:sz w:val="28"/>
          <w:szCs w:val="28"/>
        </w:rPr>
      </w:pPr>
      <w:r w:rsidRPr="00E33F2A">
        <w:rPr>
          <w:sz w:val="28"/>
          <w:szCs w:val="28"/>
        </w:rPr>
        <w:t xml:space="preserve">отрасли национальной экономики, включающие сельское хозяйство, транспорт, дорожное хозяйство, жилищно-коммунальное </w:t>
      </w:r>
      <w:proofErr w:type="gramStart"/>
      <w:r w:rsidRPr="00E33F2A">
        <w:rPr>
          <w:sz w:val="28"/>
          <w:szCs w:val="28"/>
        </w:rPr>
        <w:t>хозяйство,  –</w:t>
      </w:r>
      <w:proofErr w:type="gramEnd"/>
      <w:r w:rsidRPr="00E33F2A">
        <w:rPr>
          <w:sz w:val="28"/>
          <w:szCs w:val="28"/>
        </w:rPr>
        <w:t xml:space="preserve"> 78 237 720,91 рублей или 8,2 %;</w:t>
      </w:r>
    </w:p>
    <w:p w:rsidR="00ED3F7B" w:rsidRPr="00E33F2A" w:rsidRDefault="00ED3F7B" w:rsidP="00E33F2A">
      <w:pPr>
        <w:pStyle w:val="3"/>
        <w:widowControl/>
        <w:numPr>
          <w:ilvl w:val="0"/>
          <w:numId w:val="6"/>
        </w:numPr>
        <w:tabs>
          <w:tab w:val="clear" w:pos="1080"/>
          <w:tab w:val="left" w:pos="1134"/>
          <w:tab w:val="left" w:pos="1276"/>
          <w:tab w:val="left" w:pos="1418"/>
        </w:tabs>
        <w:autoSpaceDE/>
        <w:autoSpaceDN/>
        <w:adjustRightInd/>
        <w:spacing w:after="0" w:line="276" w:lineRule="auto"/>
        <w:ind w:left="0" w:firstLine="426"/>
        <w:jc w:val="both"/>
        <w:rPr>
          <w:sz w:val="28"/>
          <w:szCs w:val="28"/>
        </w:rPr>
      </w:pPr>
      <w:r w:rsidRPr="00E33F2A">
        <w:rPr>
          <w:sz w:val="28"/>
          <w:szCs w:val="28"/>
        </w:rPr>
        <w:t xml:space="preserve">прочие отрасли, включающие охрану окружающей среды, правоохранительную деятельность, национальную оборону, общегосударственные вопросы, средства массовой информации, обслуживание государственного и муниципального долга, межбюджетные трансферты общего характера –174 332 380,13 рублей или 18,2%. </w:t>
      </w:r>
    </w:p>
    <w:p w:rsidR="00E33F2A" w:rsidRDefault="00E33F2A" w:rsidP="00E33F2A">
      <w:pPr>
        <w:tabs>
          <w:tab w:val="left" w:pos="1134"/>
          <w:tab w:val="left" w:pos="1276"/>
          <w:tab w:val="left" w:pos="1418"/>
        </w:tabs>
        <w:spacing w:line="276" w:lineRule="auto"/>
        <w:ind w:firstLine="426"/>
        <w:jc w:val="center"/>
        <w:rPr>
          <w:sz w:val="28"/>
          <w:szCs w:val="28"/>
        </w:rPr>
      </w:pPr>
    </w:p>
    <w:p w:rsidR="00ED3F7B" w:rsidRPr="00E33F2A" w:rsidRDefault="00ED3F7B" w:rsidP="00E33F2A">
      <w:pPr>
        <w:tabs>
          <w:tab w:val="left" w:pos="1134"/>
          <w:tab w:val="left" w:pos="1276"/>
          <w:tab w:val="left" w:pos="1418"/>
        </w:tabs>
        <w:spacing w:line="276" w:lineRule="auto"/>
        <w:ind w:firstLine="426"/>
        <w:jc w:val="center"/>
        <w:rPr>
          <w:sz w:val="28"/>
          <w:szCs w:val="28"/>
        </w:rPr>
      </w:pPr>
      <w:r w:rsidRPr="00E33F2A">
        <w:rPr>
          <w:sz w:val="28"/>
          <w:szCs w:val="28"/>
        </w:rPr>
        <w:t>Исполнение районного бюджета в разрезе отраслей бюджетной сферы выглядит следующим образом:</w:t>
      </w:r>
    </w:p>
    <w:p w:rsidR="00ED3F7B" w:rsidRPr="00C5172B" w:rsidRDefault="00ED3F7B" w:rsidP="00ED3F7B">
      <w:pPr>
        <w:ind w:left="708" w:firstLine="680"/>
        <w:jc w:val="right"/>
        <w:rPr>
          <w:szCs w:val="28"/>
        </w:rPr>
      </w:pPr>
      <w:r w:rsidRPr="00C5172B">
        <w:rPr>
          <w:szCs w:val="28"/>
        </w:rPr>
        <w:t>Таблица 4</w:t>
      </w:r>
    </w:p>
    <w:p w:rsidR="00ED3F7B" w:rsidRPr="00C5172B" w:rsidRDefault="00ED3F7B" w:rsidP="00ED3F7B">
      <w:pPr>
        <w:jc w:val="right"/>
        <w:rPr>
          <w:bCs/>
        </w:rPr>
      </w:pPr>
      <w:r w:rsidRPr="00C5172B">
        <w:rPr>
          <w:bCs/>
        </w:rPr>
        <w:t>(тыс. рублей)</w:t>
      </w:r>
    </w:p>
    <w:tbl>
      <w:tblPr>
        <w:tblW w:w="10027" w:type="dxa"/>
        <w:tblInd w:w="165" w:type="dxa"/>
        <w:tblLayout w:type="fixed"/>
        <w:tblLook w:val="00A0" w:firstRow="1" w:lastRow="0" w:firstColumn="1" w:lastColumn="0" w:noHBand="0" w:noVBand="0"/>
      </w:tblPr>
      <w:tblGrid>
        <w:gridCol w:w="652"/>
        <w:gridCol w:w="3421"/>
        <w:gridCol w:w="1843"/>
        <w:gridCol w:w="1843"/>
        <w:gridCol w:w="1040"/>
        <w:gridCol w:w="29"/>
        <w:gridCol w:w="1199"/>
      </w:tblGrid>
      <w:tr w:rsidR="00ED3F7B" w:rsidRPr="00C5172B" w:rsidTr="00E33F2A">
        <w:trPr>
          <w:trHeight w:val="645"/>
        </w:trPr>
        <w:tc>
          <w:tcPr>
            <w:tcW w:w="6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tabs>
                <w:tab w:val="left" w:pos="0"/>
              </w:tabs>
              <w:spacing w:line="276" w:lineRule="auto"/>
              <w:ind w:left="-1072" w:right="-250" w:hanging="88"/>
              <w:jc w:val="center"/>
            </w:pPr>
            <w:r w:rsidRPr="00C5172B">
              <w:t>№ п/п</w:t>
            </w:r>
          </w:p>
        </w:tc>
        <w:tc>
          <w:tcPr>
            <w:tcW w:w="34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hanging="88"/>
              <w:jc w:val="center"/>
            </w:pPr>
            <w:r w:rsidRPr="00C5172B">
              <w:t>Наименование</w:t>
            </w:r>
          </w:p>
        </w:tc>
        <w:tc>
          <w:tcPr>
            <w:tcW w:w="47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D3F7B" w:rsidRPr="00424B2D" w:rsidRDefault="00ED3F7B" w:rsidP="0088029A">
            <w:pPr>
              <w:spacing w:line="276" w:lineRule="auto"/>
              <w:ind w:hanging="88"/>
              <w:jc w:val="center"/>
              <w:rPr>
                <w:bCs/>
                <w:sz w:val="18"/>
              </w:rPr>
            </w:pPr>
            <w:r w:rsidRPr="00424B2D">
              <w:rPr>
                <w:bCs/>
                <w:sz w:val="18"/>
              </w:rPr>
              <w:t>2023 год</w:t>
            </w:r>
          </w:p>
        </w:tc>
        <w:tc>
          <w:tcPr>
            <w:tcW w:w="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spacing w:line="276" w:lineRule="auto"/>
              <w:ind w:hanging="88"/>
              <w:jc w:val="center"/>
              <w:rPr>
                <w:bCs/>
                <w:sz w:val="18"/>
              </w:rPr>
            </w:pPr>
            <w:r w:rsidRPr="00424B2D">
              <w:rPr>
                <w:bCs/>
                <w:sz w:val="18"/>
              </w:rPr>
              <w:t>Доля в общем объеме расходов</w:t>
            </w:r>
          </w:p>
        </w:tc>
      </w:tr>
      <w:tr w:rsidR="00ED3F7B" w:rsidRPr="00C5172B" w:rsidTr="00E33F2A">
        <w:trPr>
          <w:trHeight w:val="634"/>
        </w:trPr>
        <w:tc>
          <w:tcPr>
            <w:tcW w:w="6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left="-732" w:hanging="88"/>
            </w:pPr>
          </w:p>
        </w:tc>
        <w:tc>
          <w:tcPr>
            <w:tcW w:w="34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hanging="88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left="-108" w:right="-262" w:hanging="88"/>
              <w:jc w:val="center"/>
            </w:pPr>
            <w:r w:rsidRPr="00C5172B">
              <w:t>Уточненный</w:t>
            </w:r>
          </w:p>
          <w:p w:rsidR="00ED3F7B" w:rsidRPr="00C5172B" w:rsidRDefault="00ED3F7B" w:rsidP="0088029A">
            <w:pPr>
              <w:spacing w:line="276" w:lineRule="auto"/>
              <w:ind w:left="-108" w:right="-108" w:hanging="88"/>
              <w:jc w:val="center"/>
            </w:pPr>
            <w:r w:rsidRPr="00C5172B">
              <w:t>план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hanging="88"/>
              <w:jc w:val="center"/>
            </w:pPr>
            <w:r w:rsidRPr="00C5172B">
              <w:t>Кассовое исполнение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left="-79" w:right="-108" w:hanging="88"/>
              <w:jc w:val="center"/>
            </w:pPr>
            <w:r w:rsidRPr="00C5172B">
              <w:t xml:space="preserve">% исполнения </w:t>
            </w:r>
          </w:p>
        </w:tc>
        <w:tc>
          <w:tcPr>
            <w:tcW w:w="12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F7B" w:rsidRPr="00424B2D" w:rsidRDefault="00ED3F7B" w:rsidP="0088029A">
            <w:pPr>
              <w:spacing w:line="276" w:lineRule="auto"/>
              <w:ind w:left="-79" w:right="-108" w:hanging="88"/>
              <w:jc w:val="center"/>
              <w:rPr>
                <w:sz w:val="18"/>
              </w:rPr>
            </w:pPr>
          </w:p>
        </w:tc>
      </w:tr>
      <w:tr w:rsidR="00ED3F7B" w:rsidRPr="00C5172B" w:rsidTr="00E33F2A">
        <w:trPr>
          <w:trHeight w:val="228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1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99 444 829,19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96 069 910,56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96,61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10,0</w:t>
            </w:r>
          </w:p>
        </w:tc>
      </w:tr>
      <w:tr w:rsidR="00ED3F7B" w:rsidRPr="00C5172B" w:rsidTr="00E33F2A">
        <w:trPr>
          <w:trHeight w:val="166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2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1 927 200,00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1 927 200,00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bookmarkStart w:id="3" w:name="RANGE!F17"/>
            <w:r w:rsidRPr="00424B2D">
              <w:rPr>
                <w:sz w:val="24"/>
              </w:rPr>
              <w:t>100,00</w:t>
            </w:r>
            <w:bookmarkEnd w:id="3"/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0,2</w:t>
            </w:r>
          </w:p>
        </w:tc>
      </w:tr>
      <w:tr w:rsidR="00ED3F7B" w:rsidRPr="00C5172B" w:rsidTr="00E33F2A">
        <w:trPr>
          <w:trHeight w:val="521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3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8 548 277,39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7 524 007,08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88,02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0,8</w:t>
            </w:r>
          </w:p>
        </w:tc>
      </w:tr>
      <w:tr w:rsidR="00ED3F7B" w:rsidRPr="00C5172B" w:rsidTr="00E33F2A">
        <w:trPr>
          <w:trHeight w:val="295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4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44 808 967,00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43 900 184,93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97,97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4,6</w:t>
            </w:r>
          </w:p>
        </w:tc>
      </w:tr>
      <w:tr w:rsidR="00ED3F7B" w:rsidRPr="00C5172B" w:rsidTr="00E33F2A">
        <w:trPr>
          <w:trHeight w:val="168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5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39 691 621,75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34 337 535,98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86,51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3,6</w:t>
            </w:r>
          </w:p>
        </w:tc>
      </w:tr>
      <w:tr w:rsidR="00ED3F7B" w:rsidRPr="00C5172B" w:rsidTr="00E33F2A">
        <w:trPr>
          <w:trHeight w:val="289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6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11 189 371,82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6 973 784,02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62,33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0,7</w:t>
            </w:r>
          </w:p>
        </w:tc>
      </w:tr>
      <w:tr w:rsidR="00ED3F7B" w:rsidRPr="00C5172B" w:rsidTr="00E33F2A">
        <w:trPr>
          <w:trHeight w:val="265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7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597 825 242,79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591 955 914,77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99,02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61,8</w:t>
            </w:r>
          </w:p>
        </w:tc>
      </w:tr>
      <w:tr w:rsidR="00ED3F7B" w:rsidRPr="00C5172B" w:rsidTr="00E33F2A">
        <w:trPr>
          <w:trHeight w:val="255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8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70 143 808,57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70 121 938,07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99,97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7,3</w:t>
            </w:r>
          </w:p>
        </w:tc>
      </w:tr>
      <w:tr w:rsidR="00ED3F7B" w:rsidRPr="00C5172B" w:rsidTr="00E33F2A">
        <w:trPr>
          <w:trHeight w:val="156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9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Здравоохранение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36 442,72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36 442,72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100,00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0,0</w:t>
            </w:r>
          </w:p>
        </w:tc>
      </w:tr>
      <w:tr w:rsidR="00ED3F7B" w:rsidRPr="00C5172B" w:rsidTr="00E33F2A">
        <w:trPr>
          <w:trHeight w:val="25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10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39 413 253,06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35 187 312,51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89,28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3,7</w:t>
            </w:r>
          </w:p>
        </w:tc>
      </w:tr>
      <w:tr w:rsidR="00ED3F7B" w:rsidRPr="00C5172B" w:rsidTr="00E33F2A">
        <w:trPr>
          <w:trHeight w:val="206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11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7 918 296,00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7 809 753,27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98,63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0,8</w:t>
            </w:r>
          </w:p>
        </w:tc>
      </w:tr>
      <w:tr w:rsidR="00ED3F7B" w:rsidRPr="00C5172B" w:rsidTr="00E33F2A">
        <w:trPr>
          <w:trHeight w:val="206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12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697,32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697,32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100,00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0,0</w:t>
            </w:r>
          </w:p>
        </w:tc>
      </w:tr>
      <w:tr w:rsidR="00ED3F7B" w:rsidRPr="00C5172B" w:rsidTr="00E33F2A">
        <w:trPr>
          <w:trHeight w:val="206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spacing w:line="276" w:lineRule="auto"/>
              <w:ind w:left="-732" w:hanging="88"/>
              <w:jc w:val="center"/>
              <w:rPr>
                <w:sz w:val="24"/>
              </w:rPr>
            </w:pPr>
            <w:r w:rsidRPr="00424B2D">
              <w:rPr>
                <w:sz w:val="24"/>
              </w:rPr>
              <w:t>13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62 114 501,15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bCs/>
                <w:sz w:val="24"/>
              </w:rPr>
            </w:pPr>
            <w:r w:rsidRPr="00424B2D">
              <w:rPr>
                <w:bCs/>
                <w:sz w:val="24"/>
              </w:rPr>
              <w:t>61 836 781,15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99,55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F7B" w:rsidRPr="00424B2D" w:rsidRDefault="00ED3F7B" w:rsidP="0088029A">
            <w:pPr>
              <w:ind w:hanging="88"/>
              <w:jc w:val="right"/>
              <w:rPr>
                <w:sz w:val="24"/>
              </w:rPr>
            </w:pPr>
            <w:r w:rsidRPr="00424B2D">
              <w:rPr>
                <w:sz w:val="24"/>
              </w:rPr>
              <w:t>6,5</w:t>
            </w:r>
          </w:p>
        </w:tc>
      </w:tr>
      <w:tr w:rsidR="00ED3F7B" w:rsidRPr="00C5172B" w:rsidTr="00E33F2A">
        <w:trPr>
          <w:trHeight w:val="463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ED3F7B" w:rsidRPr="00C5172B" w:rsidRDefault="00ED3F7B" w:rsidP="0088029A">
            <w:pPr>
              <w:spacing w:line="276" w:lineRule="auto"/>
              <w:ind w:left="-732" w:hanging="88"/>
              <w:jc w:val="center"/>
            </w:pPr>
            <w:r w:rsidRPr="00C5172B">
              <w:t>14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D3F7B" w:rsidRDefault="00ED3F7B" w:rsidP="0088029A">
            <w:pPr>
              <w:ind w:hanging="8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ED3F7B" w:rsidRPr="00005E33" w:rsidRDefault="00ED3F7B" w:rsidP="0088029A">
            <w:pPr>
              <w:ind w:hanging="88"/>
              <w:jc w:val="center"/>
              <w:rPr>
                <w:b/>
                <w:bCs/>
                <w:sz w:val="24"/>
              </w:rPr>
            </w:pPr>
            <w:r w:rsidRPr="00005E33">
              <w:rPr>
                <w:rFonts w:eastAsia="Calibri"/>
                <w:b/>
                <w:color w:val="000000"/>
                <w:sz w:val="24"/>
              </w:rPr>
              <w:t>983 062 508,76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ED3F7B" w:rsidRPr="00005E33" w:rsidRDefault="00ED3F7B" w:rsidP="0088029A">
            <w:pPr>
              <w:ind w:hanging="88"/>
              <w:jc w:val="center"/>
              <w:rPr>
                <w:b/>
                <w:bCs/>
                <w:sz w:val="24"/>
              </w:rPr>
            </w:pPr>
            <w:r w:rsidRPr="00005E33">
              <w:rPr>
                <w:b/>
                <w:bCs/>
                <w:sz w:val="24"/>
              </w:rPr>
              <w:t>957</w:t>
            </w:r>
            <w:r>
              <w:rPr>
                <w:b/>
                <w:bCs/>
                <w:sz w:val="24"/>
              </w:rPr>
              <w:t xml:space="preserve"> </w:t>
            </w:r>
            <w:r w:rsidRPr="00005E33">
              <w:rPr>
                <w:b/>
                <w:bCs/>
                <w:sz w:val="24"/>
              </w:rPr>
              <w:t>681462,38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ED3F7B" w:rsidRPr="00005E33" w:rsidRDefault="00ED3F7B" w:rsidP="0088029A">
            <w:pPr>
              <w:ind w:hanging="8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97,4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ED3F7B" w:rsidRPr="004F5885" w:rsidRDefault="00ED3F7B" w:rsidP="0088029A">
            <w:pPr>
              <w:ind w:hanging="88"/>
              <w:jc w:val="right"/>
            </w:pPr>
          </w:p>
        </w:tc>
      </w:tr>
    </w:tbl>
    <w:p w:rsidR="00ED3F7B" w:rsidRPr="00C5172B" w:rsidRDefault="00ED3F7B" w:rsidP="00ED3F7B">
      <w:pPr>
        <w:spacing w:line="276" w:lineRule="auto"/>
        <w:ind w:firstLine="680"/>
        <w:rPr>
          <w:b/>
          <w:bCs/>
          <w:sz w:val="16"/>
          <w:szCs w:val="16"/>
          <w:u w:val="single"/>
        </w:rPr>
      </w:pPr>
    </w:p>
    <w:p w:rsidR="00ED3F7B" w:rsidRPr="00CF2C07" w:rsidRDefault="00ED3F7B" w:rsidP="00E33F2A">
      <w:pPr>
        <w:pStyle w:val="3"/>
        <w:spacing w:before="120" w:after="0"/>
        <w:ind w:firstLine="702"/>
        <w:jc w:val="center"/>
        <w:rPr>
          <w:sz w:val="28"/>
          <w:szCs w:val="28"/>
        </w:rPr>
      </w:pPr>
      <w:bookmarkStart w:id="4" w:name="_Toc258835985"/>
      <w:r>
        <w:rPr>
          <w:sz w:val="28"/>
          <w:szCs w:val="28"/>
        </w:rPr>
        <w:t>Муниципальные программы.</w:t>
      </w:r>
    </w:p>
    <w:p w:rsidR="00ED3F7B" w:rsidRPr="00167B4B" w:rsidRDefault="00ED3F7B" w:rsidP="00ED3F7B">
      <w:pPr>
        <w:pStyle w:val="3"/>
        <w:spacing w:before="120" w:after="0"/>
        <w:ind w:firstLine="702"/>
        <w:rPr>
          <w:sz w:val="28"/>
          <w:szCs w:val="28"/>
        </w:rPr>
      </w:pPr>
      <w:r w:rsidRPr="00167B4B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районного</w:t>
      </w:r>
      <w:r w:rsidRPr="00167B4B">
        <w:rPr>
          <w:sz w:val="28"/>
          <w:szCs w:val="28"/>
        </w:rPr>
        <w:t xml:space="preserve"> бюджета в 202</w:t>
      </w:r>
      <w:r>
        <w:rPr>
          <w:sz w:val="28"/>
          <w:szCs w:val="28"/>
        </w:rPr>
        <w:t>3</w:t>
      </w:r>
      <w:r w:rsidRPr="00167B4B">
        <w:rPr>
          <w:sz w:val="28"/>
          <w:szCs w:val="28"/>
        </w:rPr>
        <w:t xml:space="preserve"> году осуществлялось в программном формате. На </w:t>
      </w:r>
      <w:r>
        <w:rPr>
          <w:sz w:val="28"/>
          <w:szCs w:val="28"/>
        </w:rPr>
        <w:t>районном</w:t>
      </w:r>
      <w:r w:rsidRPr="00167B4B">
        <w:rPr>
          <w:sz w:val="28"/>
          <w:szCs w:val="28"/>
        </w:rPr>
        <w:t xml:space="preserve"> уровне реализовывал</w:t>
      </w:r>
      <w:r>
        <w:rPr>
          <w:sz w:val="28"/>
          <w:szCs w:val="28"/>
        </w:rPr>
        <w:t>ось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167B4B">
        <w:rPr>
          <w:sz w:val="28"/>
          <w:szCs w:val="28"/>
        </w:rPr>
        <w:t xml:space="preserve"> программ, доля программных расходов составила </w:t>
      </w:r>
      <w:r>
        <w:rPr>
          <w:sz w:val="28"/>
          <w:szCs w:val="28"/>
        </w:rPr>
        <w:t>93,7</w:t>
      </w:r>
      <w:r w:rsidRPr="00167B4B">
        <w:rPr>
          <w:sz w:val="28"/>
          <w:szCs w:val="28"/>
        </w:rPr>
        <w:t>%</w:t>
      </w:r>
      <w:r>
        <w:rPr>
          <w:sz w:val="28"/>
          <w:szCs w:val="28"/>
        </w:rPr>
        <w:t xml:space="preserve"> от расходов бюджета</w:t>
      </w:r>
      <w:r w:rsidRPr="00167B4B">
        <w:rPr>
          <w:sz w:val="28"/>
          <w:szCs w:val="28"/>
        </w:rPr>
        <w:t>.</w:t>
      </w:r>
    </w:p>
    <w:p w:rsidR="00ED3F7B" w:rsidRPr="00424B2D" w:rsidRDefault="00ED3F7B" w:rsidP="00ED3F7B">
      <w:pPr>
        <w:ind w:left="708" w:firstLine="680"/>
        <w:jc w:val="right"/>
        <w:rPr>
          <w:szCs w:val="28"/>
        </w:rPr>
      </w:pPr>
      <w:r w:rsidRPr="00424B2D">
        <w:rPr>
          <w:szCs w:val="28"/>
        </w:rPr>
        <w:t>Таблица 5</w:t>
      </w:r>
    </w:p>
    <w:p w:rsidR="00ED3F7B" w:rsidRPr="00424B2D" w:rsidRDefault="00ED3F7B" w:rsidP="00ED3F7B">
      <w:pPr>
        <w:ind w:left="708" w:firstLine="680"/>
        <w:jc w:val="right"/>
        <w:rPr>
          <w:szCs w:val="28"/>
        </w:rPr>
      </w:pPr>
      <w:r w:rsidRPr="00424B2D">
        <w:t>(рублей)</w:t>
      </w:r>
    </w:p>
    <w:tbl>
      <w:tblPr>
        <w:tblW w:w="1023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843"/>
        <w:gridCol w:w="1701"/>
        <w:gridCol w:w="1134"/>
      </w:tblGrid>
      <w:tr w:rsidR="00ED3F7B" w:rsidRPr="00424B2D" w:rsidTr="00E33F2A">
        <w:trPr>
          <w:trHeight w:val="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424B2D" w:rsidRDefault="00ED3F7B" w:rsidP="0088029A">
            <w:pPr>
              <w:rPr>
                <w:color w:val="000000"/>
              </w:rPr>
            </w:pPr>
            <w:r w:rsidRPr="00424B2D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424B2D" w:rsidRDefault="00ED3F7B" w:rsidP="0088029A">
            <w:pPr>
              <w:spacing w:line="276" w:lineRule="auto"/>
              <w:ind w:left="-108" w:right="-262"/>
              <w:jc w:val="center"/>
            </w:pPr>
            <w:r w:rsidRPr="00424B2D">
              <w:t>Уточненный</w:t>
            </w:r>
          </w:p>
          <w:p w:rsidR="00ED3F7B" w:rsidRPr="00424B2D" w:rsidRDefault="00ED3F7B" w:rsidP="0088029A">
            <w:pPr>
              <w:spacing w:line="276" w:lineRule="auto"/>
              <w:ind w:left="-108" w:right="-108"/>
              <w:jc w:val="center"/>
            </w:pPr>
            <w:r w:rsidRPr="00424B2D"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424B2D" w:rsidRDefault="00ED3F7B" w:rsidP="0088029A">
            <w:pPr>
              <w:spacing w:line="276" w:lineRule="auto"/>
              <w:jc w:val="center"/>
            </w:pPr>
            <w:r w:rsidRPr="00424B2D">
              <w:t>Кассовое исполнение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424B2D" w:rsidRDefault="00ED3F7B" w:rsidP="0088029A">
            <w:pPr>
              <w:jc w:val="center"/>
              <w:rPr>
                <w:color w:val="000000"/>
              </w:rPr>
            </w:pPr>
            <w:r w:rsidRPr="00424B2D">
              <w:rPr>
                <w:color w:val="000000"/>
              </w:rPr>
              <w:t>% исполнения</w:t>
            </w:r>
          </w:p>
        </w:tc>
      </w:tr>
      <w:tr w:rsidR="00ED3F7B" w:rsidRPr="00424B2D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424B2D" w:rsidRDefault="00ED3F7B" w:rsidP="0088029A">
            <w:pPr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Муниципальная программа Дзержинского района "Управление муниципальной собственностью"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34 754 350,85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34 566 628,02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99,46</w:t>
            </w:r>
          </w:p>
        </w:tc>
      </w:tr>
      <w:tr w:rsidR="00ED3F7B" w:rsidRPr="00424B2D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424B2D" w:rsidRDefault="00ED3F7B" w:rsidP="0088029A">
            <w:pPr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Муниципальная программа Дзержинского района "Развитие образования"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619 510 132,51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610 332 530,25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98,52</w:t>
            </w:r>
          </w:p>
        </w:tc>
      </w:tr>
      <w:tr w:rsidR="00ED3F7B" w:rsidRPr="00424B2D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424B2D" w:rsidRDefault="00ED3F7B" w:rsidP="0088029A">
            <w:pPr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Муниципальная программа Дзержинского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32 237 934,95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27 401 449,18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85,00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424B2D" w:rsidRDefault="00ED3F7B" w:rsidP="0088029A">
            <w:pPr>
              <w:rPr>
                <w:color w:val="000000"/>
                <w:sz w:val="24"/>
              </w:rPr>
            </w:pPr>
            <w:r w:rsidRPr="00424B2D">
              <w:rPr>
                <w:color w:val="000000"/>
                <w:sz w:val="24"/>
              </w:rPr>
              <w:t>Муниципальная программа Дзержинского района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13 847 277,49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12 823 007,18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92,60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"Управление муниципальными финансами"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78 751 669,59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78 100 342,40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99,17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"Создание условий для обеспечения доступным и комфортным жильем граждан"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11 974 782,80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11 890 952,80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99,30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"Развитие культуры"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77 268 279,42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77 060 128,07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99,73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"Развитие сельского хозяйства"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5 289 246,00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5 018 466,57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94,88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1 603 303,00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1 603 303,00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100,00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"Развитие транспортного комплекса"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27 110 600,00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26 581 115,71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98,05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"Обращение с отходами производства и потребления на территории Дзержинского района"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5 158 589,44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943 073,29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18,28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"Молодежь Дзержинского района в XXI веке"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3 619 115,11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3 482 299,04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96,22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Муниципальная программа Дзержинского района "Развитие массовой физической культуры и спорта"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7 918 296,00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0F4541" w:rsidRDefault="00ED3F7B" w:rsidP="0088029A">
            <w:pPr>
              <w:jc w:val="right"/>
              <w:rPr>
                <w:sz w:val="24"/>
              </w:rPr>
            </w:pPr>
            <w:r w:rsidRPr="000F4541">
              <w:rPr>
                <w:sz w:val="24"/>
              </w:rPr>
              <w:t>7 809 753,27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7B" w:rsidRPr="00FE3A9F" w:rsidRDefault="00ED3F7B" w:rsidP="0088029A">
            <w:pPr>
              <w:jc w:val="right"/>
              <w:rPr>
                <w:sz w:val="24"/>
              </w:rPr>
            </w:pPr>
            <w:r w:rsidRPr="00FE3A9F">
              <w:rPr>
                <w:sz w:val="24"/>
              </w:rPr>
              <w:t>98,63</w:t>
            </w:r>
          </w:p>
        </w:tc>
      </w:tr>
      <w:tr w:rsidR="00ED3F7B" w:rsidRPr="00682EC3" w:rsidTr="00E33F2A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D3F7B" w:rsidRPr="00A22C79" w:rsidRDefault="00ED3F7B" w:rsidP="0088029A">
            <w:pPr>
              <w:jc w:val="right"/>
              <w:rPr>
                <w:sz w:val="24"/>
              </w:rPr>
            </w:pPr>
            <w:r w:rsidRPr="00A22C79">
              <w:rPr>
                <w:sz w:val="24"/>
              </w:rPr>
              <w:t>919 043 577,16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3F7B" w:rsidRPr="00A22C79" w:rsidRDefault="00ED3F7B" w:rsidP="0088029A">
            <w:pPr>
              <w:jc w:val="right"/>
              <w:rPr>
                <w:sz w:val="24"/>
              </w:rPr>
            </w:pPr>
            <w:r w:rsidRPr="00A22C79">
              <w:rPr>
                <w:sz w:val="24"/>
              </w:rPr>
              <w:t>897 613 048,78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3F7B" w:rsidRPr="00A22C79" w:rsidRDefault="00ED3F7B" w:rsidP="0088029A">
            <w:pPr>
              <w:jc w:val="right"/>
              <w:rPr>
                <w:sz w:val="24"/>
              </w:rPr>
            </w:pPr>
            <w:r>
              <w:rPr>
                <w:sz w:val="24"/>
              </w:rPr>
              <w:t>97,</w:t>
            </w:r>
            <w:r w:rsidRPr="00A22C79">
              <w:rPr>
                <w:sz w:val="24"/>
              </w:rPr>
              <w:t>7</w:t>
            </w:r>
          </w:p>
        </w:tc>
      </w:tr>
    </w:tbl>
    <w:p w:rsidR="00ED3F7B" w:rsidRDefault="00ED3F7B" w:rsidP="00ED3F7B">
      <w:pPr>
        <w:rPr>
          <w:szCs w:val="28"/>
        </w:rPr>
      </w:pP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  <w:r w:rsidRPr="00E33F2A">
        <w:rPr>
          <w:sz w:val="28"/>
          <w:szCs w:val="28"/>
        </w:rPr>
        <w:t xml:space="preserve">Всего на реализацию муниципальных программ в 2023 году было предусмотрено </w:t>
      </w:r>
      <w:r w:rsidRPr="00E33F2A">
        <w:rPr>
          <w:color w:val="000000"/>
          <w:sz w:val="28"/>
          <w:szCs w:val="28"/>
        </w:rPr>
        <w:t xml:space="preserve">919 043 577,16 </w:t>
      </w:r>
      <w:r w:rsidRPr="00E33F2A">
        <w:rPr>
          <w:bCs/>
          <w:sz w:val="28"/>
          <w:szCs w:val="28"/>
        </w:rPr>
        <w:t xml:space="preserve">рублей, исполнение составило </w:t>
      </w:r>
      <w:r w:rsidRPr="00E33F2A">
        <w:rPr>
          <w:sz w:val="28"/>
          <w:szCs w:val="28"/>
        </w:rPr>
        <w:t xml:space="preserve">897 613 048,78 </w:t>
      </w:r>
      <w:r w:rsidRPr="00E33F2A">
        <w:rPr>
          <w:bCs/>
          <w:sz w:val="28"/>
          <w:szCs w:val="28"/>
        </w:rPr>
        <w:t>рублей или 97,7 % от плановых назначений.</w:t>
      </w:r>
    </w:p>
    <w:p w:rsidR="00ED3F7B" w:rsidRPr="00E33F2A" w:rsidRDefault="00ED3F7B" w:rsidP="00E33F2A">
      <w:pPr>
        <w:ind w:firstLine="709"/>
        <w:jc w:val="both"/>
        <w:rPr>
          <w:b/>
          <w:sz w:val="28"/>
          <w:szCs w:val="28"/>
        </w:rPr>
      </w:pPr>
      <w:r w:rsidRPr="00E33F2A">
        <w:rPr>
          <w:sz w:val="28"/>
          <w:szCs w:val="28"/>
        </w:rPr>
        <w:t>Из 13 муниципальных программ, предусмотренных Решением о бюджете, высокое исполнение (от 95 % до 100 %) сложилось по 10 программам.</w:t>
      </w:r>
    </w:p>
    <w:p w:rsidR="00ED3F7B" w:rsidRPr="00E33F2A" w:rsidRDefault="00ED3F7B" w:rsidP="00E33F2A">
      <w:pPr>
        <w:ind w:firstLine="709"/>
        <w:jc w:val="both"/>
        <w:rPr>
          <w:iCs/>
          <w:sz w:val="28"/>
          <w:szCs w:val="28"/>
        </w:rPr>
      </w:pPr>
      <w:r w:rsidRPr="00E33F2A">
        <w:rPr>
          <w:iCs/>
          <w:sz w:val="28"/>
          <w:szCs w:val="28"/>
        </w:rPr>
        <w:t>В диапазоне ниже 90 % исполнено 2 программы:</w:t>
      </w:r>
    </w:p>
    <w:p w:rsidR="00ED3F7B" w:rsidRPr="00E33F2A" w:rsidRDefault="00ED3F7B" w:rsidP="00E33F2A">
      <w:pPr>
        <w:ind w:firstLine="709"/>
        <w:jc w:val="both"/>
        <w:rPr>
          <w:iCs/>
          <w:sz w:val="28"/>
          <w:szCs w:val="28"/>
        </w:rPr>
      </w:pPr>
      <w:r w:rsidRPr="00E33F2A">
        <w:rPr>
          <w:iCs/>
          <w:sz w:val="28"/>
          <w:szCs w:val="28"/>
        </w:rPr>
        <w:t xml:space="preserve">-муниципальная </w:t>
      </w:r>
      <w:r w:rsidRPr="00E33F2A">
        <w:rPr>
          <w:color w:val="000000"/>
          <w:sz w:val="28"/>
          <w:szCs w:val="28"/>
        </w:rPr>
        <w:t>программа Дзержинского района "Реформирование и модернизация жилищно-коммунального хозяйства и повышение энергетической эффективности" 85</w:t>
      </w:r>
      <w:r w:rsidRPr="00E33F2A">
        <w:rPr>
          <w:iCs/>
          <w:sz w:val="28"/>
          <w:szCs w:val="28"/>
        </w:rPr>
        <w:t xml:space="preserve"> % исполнения; в связи с переносом исполнения работ по мониторингу запасов воды на 2023 год (4 500 тыс рублей);</w:t>
      </w:r>
    </w:p>
    <w:p w:rsidR="00ED3F7B" w:rsidRPr="00E33F2A" w:rsidRDefault="00ED3F7B" w:rsidP="00E33F2A">
      <w:pPr>
        <w:ind w:firstLine="709"/>
        <w:jc w:val="both"/>
        <w:rPr>
          <w:iCs/>
          <w:sz w:val="28"/>
          <w:szCs w:val="28"/>
        </w:rPr>
      </w:pPr>
      <w:r w:rsidRPr="00E33F2A">
        <w:rPr>
          <w:iCs/>
          <w:sz w:val="28"/>
          <w:szCs w:val="28"/>
        </w:rPr>
        <w:t>-муниципальная программа Дзержинского района "</w:t>
      </w:r>
      <w:r w:rsidRPr="00E33F2A">
        <w:rPr>
          <w:color w:val="000000"/>
          <w:sz w:val="28"/>
          <w:szCs w:val="28"/>
        </w:rPr>
        <w:t>Обращение с отходами производства и потребления на территории Дзержинского района</w:t>
      </w:r>
      <w:r w:rsidRPr="00E33F2A">
        <w:rPr>
          <w:iCs/>
          <w:sz w:val="28"/>
          <w:szCs w:val="28"/>
        </w:rPr>
        <w:t>"- 18,2% исполнения, низкое исполнение по субсидии на обустройство площадок накопления отходов потребления и приобретение контейнерного оборудования обусловлено поступлением средств в доход бюджета 30.12.2023, в связи с нерабочими, праздничными днями оплата контракта в 2023 году не произведена</w:t>
      </w:r>
      <w:r w:rsidRPr="00E33F2A">
        <w:rPr>
          <w:sz w:val="28"/>
          <w:szCs w:val="28"/>
        </w:rPr>
        <w:t>.</w:t>
      </w:r>
    </w:p>
    <w:bookmarkEnd w:id="4"/>
    <w:p w:rsidR="00E33F2A" w:rsidRDefault="00E33F2A" w:rsidP="00ED3F7B">
      <w:pPr>
        <w:rPr>
          <w:bCs/>
          <w:sz w:val="28"/>
          <w:szCs w:val="28"/>
        </w:rPr>
      </w:pPr>
    </w:p>
    <w:p w:rsidR="00ED3F7B" w:rsidRPr="00E33F2A" w:rsidRDefault="00ED3F7B" w:rsidP="00E33F2A">
      <w:pPr>
        <w:jc w:val="center"/>
        <w:rPr>
          <w:bCs/>
          <w:sz w:val="28"/>
          <w:szCs w:val="28"/>
        </w:rPr>
      </w:pPr>
      <w:r w:rsidRPr="00E33F2A">
        <w:rPr>
          <w:bCs/>
          <w:sz w:val="28"/>
          <w:szCs w:val="28"/>
        </w:rPr>
        <w:t>Непрограммные расходы.</w:t>
      </w:r>
    </w:p>
    <w:p w:rsidR="00ED3F7B" w:rsidRPr="00E33F2A" w:rsidRDefault="00ED3F7B" w:rsidP="00ED3F7B">
      <w:pPr>
        <w:rPr>
          <w:b/>
          <w:bCs/>
          <w:sz w:val="28"/>
          <w:szCs w:val="28"/>
          <w:u w:val="single"/>
        </w:rPr>
      </w:pPr>
    </w:p>
    <w:p w:rsidR="00ED3F7B" w:rsidRPr="004854CC" w:rsidRDefault="00ED3F7B" w:rsidP="00ED3F7B">
      <w:pPr>
        <w:pStyle w:val="3"/>
        <w:spacing w:before="120" w:after="0"/>
        <w:ind w:firstLine="702"/>
        <w:rPr>
          <w:sz w:val="28"/>
          <w:szCs w:val="28"/>
        </w:rPr>
      </w:pPr>
      <w:r w:rsidRPr="004854CC">
        <w:rPr>
          <w:bCs/>
          <w:sz w:val="28"/>
          <w:szCs w:val="28"/>
        </w:rPr>
        <w:t>Исполнение по непрограммным расходам оставило 60</w:t>
      </w:r>
      <w:r w:rsidRPr="004854CC">
        <w:rPr>
          <w:color w:val="000000"/>
          <w:sz w:val="28"/>
          <w:szCs w:val="28"/>
        </w:rPr>
        <w:t xml:space="preserve"> 068 413,60 </w:t>
      </w:r>
      <w:r w:rsidRPr="004854CC">
        <w:rPr>
          <w:sz w:val="28"/>
          <w:szCs w:val="28"/>
        </w:rPr>
        <w:t xml:space="preserve">рублей, при плановых назначениях </w:t>
      </w:r>
      <w:r w:rsidRPr="004854CC">
        <w:rPr>
          <w:color w:val="000000"/>
          <w:sz w:val="28"/>
          <w:szCs w:val="28"/>
        </w:rPr>
        <w:t xml:space="preserve">64 018 931,60 </w:t>
      </w:r>
      <w:r w:rsidRPr="004854CC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 xml:space="preserve">6,3 </w:t>
      </w:r>
      <w:r w:rsidRPr="004854CC">
        <w:rPr>
          <w:sz w:val="28"/>
          <w:szCs w:val="28"/>
        </w:rPr>
        <w:t>% от расходов бюджета.</w:t>
      </w:r>
    </w:p>
    <w:p w:rsidR="00ED3F7B" w:rsidRDefault="00ED3F7B" w:rsidP="00ED3F7B">
      <w:pPr>
        <w:ind w:left="708" w:firstLine="680"/>
        <w:jc w:val="right"/>
        <w:rPr>
          <w:szCs w:val="28"/>
        </w:rPr>
      </w:pPr>
      <w:r w:rsidRPr="00C5172B">
        <w:rPr>
          <w:szCs w:val="28"/>
        </w:rPr>
        <w:t xml:space="preserve">Таблица </w:t>
      </w:r>
      <w:r>
        <w:rPr>
          <w:szCs w:val="28"/>
        </w:rPr>
        <w:t>6</w:t>
      </w:r>
    </w:p>
    <w:p w:rsidR="00ED3F7B" w:rsidRPr="003F7DAD" w:rsidRDefault="00ED3F7B" w:rsidP="00ED3F7B">
      <w:pPr>
        <w:ind w:left="708" w:firstLine="680"/>
        <w:jc w:val="right"/>
      </w:pPr>
      <w:r w:rsidRPr="003F7DAD">
        <w:t>(рублей)</w:t>
      </w:r>
    </w:p>
    <w:tbl>
      <w:tblPr>
        <w:tblW w:w="1023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843"/>
        <w:gridCol w:w="1701"/>
        <w:gridCol w:w="1134"/>
      </w:tblGrid>
      <w:tr w:rsidR="00ED3F7B" w:rsidRPr="0040149E" w:rsidTr="00E33F2A">
        <w:trPr>
          <w:trHeight w:val="6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4854CC" w:rsidRDefault="00ED3F7B" w:rsidP="0088029A">
            <w:pPr>
              <w:jc w:val="center"/>
              <w:rPr>
                <w:color w:val="000000"/>
              </w:rPr>
            </w:pPr>
            <w:r w:rsidRPr="004854CC">
              <w:rPr>
                <w:color w:val="000000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ind w:left="-108" w:right="-262"/>
              <w:jc w:val="center"/>
            </w:pPr>
            <w:r w:rsidRPr="00C5172B">
              <w:t>Уточненный</w:t>
            </w:r>
          </w:p>
          <w:p w:rsidR="00ED3F7B" w:rsidRPr="00C5172B" w:rsidRDefault="00ED3F7B" w:rsidP="0088029A">
            <w:pPr>
              <w:spacing w:line="276" w:lineRule="auto"/>
              <w:ind w:left="-108" w:right="-108"/>
              <w:jc w:val="center"/>
            </w:pPr>
            <w:r w:rsidRPr="00C5172B"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C5172B" w:rsidRDefault="00ED3F7B" w:rsidP="0088029A">
            <w:pPr>
              <w:spacing w:line="276" w:lineRule="auto"/>
              <w:jc w:val="center"/>
            </w:pPr>
            <w:r w:rsidRPr="00C5172B">
              <w:t>Кассовое исполнение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F7B" w:rsidRPr="00B96732" w:rsidRDefault="00ED3F7B" w:rsidP="0088029A">
            <w:pPr>
              <w:jc w:val="center"/>
              <w:rPr>
                <w:color w:val="000000"/>
              </w:rPr>
            </w:pPr>
            <w:r w:rsidRPr="00B96732">
              <w:rPr>
                <w:color w:val="000000"/>
              </w:rPr>
              <w:t>% исполнения</w:t>
            </w:r>
          </w:p>
        </w:tc>
      </w:tr>
      <w:tr w:rsidR="00ED3F7B" w:rsidRPr="0040149E" w:rsidTr="00E33F2A">
        <w:trPr>
          <w:trHeight w:val="701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D3F7B" w:rsidRPr="004854CC" w:rsidRDefault="00ED3F7B" w:rsidP="0088029A">
            <w:pPr>
              <w:rPr>
                <w:color w:val="000000"/>
                <w:sz w:val="24"/>
              </w:rPr>
            </w:pPr>
            <w:r w:rsidRPr="004854CC">
              <w:rPr>
                <w:color w:val="000000"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2 681 856,48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2 679 986,31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99,93</w:t>
            </w:r>
          </w:p>
        </w:tc>
      </w:tr>
      <w:tr w:rsidR="00ED3F7B" w:rsidRPr="0040149E" w:rsidTr="00E33F2A">
        <w:trPr>
          <w:trHeight w:val="610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D3F7B" w:rsidRPr="004854CC" w:rsidRDefault="00ED3F7B" w:rsidP="0088029A">
            <w:pPr>
              <w:rPr>
                <w:color w:val="000000"/>
                <w:sz w:val="24"/>
              </w:rPr>
            </w:pPr>
            <w:r w:rsidRPr="004854CC">
              <w:rPr>
                <w:color w:val="000000"/>
                <w:sz w:val="24"/>
              </w:rPr>
              <w:t>Непрограммные расходы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59 899 945,02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55 952 971,43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93,41</w:t>
            </w:r>
          </w:p>
        </w:tc>
      </w:tr>
      <w:tr w:rsidR="00ED3F7B" w:rsidRPr="0040149E" w:rsidTr="00E33F2A">
        <w:trPr>
          <w:trHeight w:val="611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  <w:r w:rsidRPr="00682EC3">
              <w:rPr>
                <w:color w:val="000000"/>
                <w:sz w:val="24"/>
              </w:rPr>
              <w:t>Непрограммные расходы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1 437 130,10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1 435 455,86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99,88</w:t>
            </w:r>
          </w:p>
        </w:tc>
      </w:tr>
      <w:tr w:rsidR="00ED3F7B" w:rsidRPr="0040149E" w:rsidTr="00E33F2A">
        <w:trPr>
          <w:trHeight w:val="378"/>
        </w:trPr>
        <w:tc>
          <w:tcPr>
            <w:tcW w:w="5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D3F7B" w:rsidRPr="00682EC3" w:rsidRDefault="00ED3F7B" w:rsidP="0088029A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64 018 931,60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60 068 413,60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7B" w:rsidRPr="004854CC" w:rsidRDefault="00ED3F7B" w:rsidP="0088029A">
            <w:pPr>
              <w:jc w:val="right"/>
              <w:rPr>
                <w:sz w:val="24"/>
              </w:rPr>
            </w:pPr>
            <w:r w:rsidRPr="004854CC">
              <w:rPr>
                <w:sz w:val="24"/>
              </w:rPr>
              <w:t>93,8</w:t>
            </w:r>
          </w:p>
        </w:tc>
      </w:tr>
    </w:tbl>
    <w:p w:rsidR="00ED3F7B" w:rsidRPr="00D741D7" w:rsidRDefault="00ED3F7B" w:rsidP="00ED3F7B">
      <w:pPr>
        <w:rPr>
          <w:bCs/>
          <w:szCs w:val="28"/>
        </w:rPr>
      </w:pP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  <w:r w:rsidRPr="00E33F2A">
        <w:rPr>
          <w:sz w:val="28"/>
          <w:szCs w:val="28"/>
        </w:rPr>
        <w:t>Основные направления в структуре прочих расходов по которым сложилось наибольшее неисполнение следующие:</w:t>
      </w:r>
    </w:p>
    <w:p w:rsidR="00ED3F7B" w:rsidRPr="00E33F2A" w:rsidRDefault="00ED3F7B" w:rsidP="00E33F2A">
      <w:pPr>
        <w:ind w:firstLine="709"/>
        <w:jc w:val="both"/>
        <w:rPr>
          <w:b/>
          <w:sz w:val="28"/>
          <w:szCs w:val="28"/>
        </w:rPr>
      </w:pPr>
      <w:r w:rsidRPr="00E33F2A">
        <w:rPr>
          <w:i/>
          <w:sz w:val="28"/>
          <w:szCs w:val="28"/>
        </w:rPr>
        <w:t>Расходы на осуществление государственных полномочий по опеке и попечительству в отношении совершеннолетних граждан, а также в сфере патронажа</w:t>
      </w:r>
      <w:r w:rsidRPr="00E33F2A">
        <w:rPr>
          <w:sz w:val="28"/>
          <w:szCs w:val="28"/>
        </w:rPr>
        <w:t xml:space="preserve"> не исполнено 562 455,14 рублей</w:t>
      </w:r>
      <w:r w:rsidRPr="00E33F2A">
        <w:rPr>
          <w:b/>
          <w:sz w:val="28"/>
          <w:szCs w:val="28"/>
        </w:rPr>
        <w:t>;</w:t>
      </w:r>
    </w:p>
    <w:p w:rsidR="00ED3F7B" w:rsidRPr="00E33F2A" w:rsidRDefault="00ED3F7B" w:rsidP="00E33F2A">
      <w:pPr>
        <w:ind w:firstLine="709"/>
        <w:jc w:val="both"/>
        <w:rPr>
          <w:b/>
          <w:sz w:val="28"/>
          <w:szCs w:val="28"/>
        </w:rPr>
      </w:pPr>
      <w:r w:rsidRPr="00E33F2A">
        <w:rPr>
          <w:i/>
          <w:sz w:val="28"/>
          <w:szCs w:val="28"/>
        </w:rPr>
        <w:t xml:space="preserve"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 </w:t>
      </w:r>
      <w:r w:rsidRPr="00E33F2A">
        <w:rPr>
          <w:sz w:val="28"/>
          <w:szCs w:val="28"/>
        </w:rPr>
        <w:t>не исполнено 1 500 233,23 рублей за счет экономии ФОТ и прочих расходов на содержание</w:t>
      </w:r>
      <w:r w:rsidRPr="00E33F2A">
        <w:rPr>
          <w:b/>
          <w:sz w:val="28"/>
          <w:szCs w:val="28"/>
        </w:rPr>
        <w:t>;</w:t>
      </w:r>
    </w:p>
    <w:p w:rsidR="00ED3F7B" w:rsidRPr="00E33F2A" w:rsidRDefault="00ED3F7B" w:rsidP="00E33F2A">
      <w:pPr>
        <w:ind w:firstLine="709"/>
        <w:jc w:val="both"/>
        <w:rPr>
          <w:i/>
          <w:sz w:val="28"/>
          <w:szCs w:val="28"/>
        </w:rPr>
      </w:pPr>
      <w:r w:rsidRPr="00E33F2A">
        <w:rPr>
          <w:i/>
          <w:sz w:val="28"/>
          <w:szCs w:val="28"/>
        </w:rPr>
        <w:t>Резервные фонды местных администраций в рамках непрограммных расходов органов местного самоуправления не исполнено 665 951,62 рублей;</w:t>
      </w: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  <w:r w:rsidRPr="00E33F2A">
        <w:rPr>
          <w:i/>
          <w:sz w:val="28"/>
          <w:szCs w:val="28"/>
        </w:rPr>
        <w:t xml:space="preserve">Иные межбюджетные трансферты бюджетам муниципальных образований на благоустройство кладбищ </w:t>
      </w:r>
      <w:r w:rsidRPr="00E33F2A">
        <w:rPr>
          <w:sz w:val="28"/>
          <w:szCs w:val="28"/>
        </w:rPr>
        <w:t>не исполнено</w:t>
      </w:r>
      <w:r w:rsidRPr="00E33F2A">
        <w:rPr>
          <w:i/>
          <w:sz w:val="28"/>
          <w:szCs w:val="28"/>
        </w:rPr>
        <w:t xml:space="preserve"> </w:t>
      </w:r>
      <w:r w:rsidRPr="00E33F2A">
        <w:rPr>
          <w:sz w:val="28"/>
          <w:szCs w:val="28"/>
        </w:rPr>
        <w:t>521 360 рублей за счет экономии по торгам;</w:t>
      </w: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  <w:r w:rsidRPr="00E33F2A">
        <w:rPr>
          <w:i/>
          <w:sz w:val="28"/>
          <w:szCs w:val="28"/>
        </w:rPr>
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 </w:t>
      </w:r>
      <w:r w:rsidRPr="00E33F2A">
        <w:rPr>
          <w:sz w:val="28"/>
          <w:szCs w:val="28"/>
        </w:rPr>
        <w:t>277 720 рублей не исполнено за счет экономии по торгам.</w:t>
      </w: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  <w:r w:rsidRPr="00E33F2A">
        <w:rPr>
          <w:sz w:val="28"/>
          <w:szCs w:val="28"/>
        </w:rPr>
        <w:t xml:space="preserve">Отклонения по иным мероприятиям составляют незначительные суммы.  </w:t>
      </w:r>
    </w:p>
    <w:p w:rsidR="00ED3F7B" w:rsidRPr="00E33F2A" w:rsidRDefault="00ED3F7B" w:rsidP="00E33F2A">
      <w:pPr>
        <w:ind w:firstLine="709"/>
        <w:jc w:val="both"/>
        <w:rPr>
          <w:sz w:val="28"/>
          <w:szCs w:val="28"/>
        </w:rPr>
      </w:pPr>
    </w:p>
    <w:p w:rsidR="00ED3F7B" w:rsidRPr="00E33F2A" w:rsidRDefault="00ED3F7B" w:rsidP="00E33F2A">
      <w:pPr>
        <w:spacing w:after="240" w:line="276" w:lineRule="auto"/>
        <w:ind w:firstLine="709"/>
        <w:jc w:val="center"/>
        <w:rPr>
          <w:bCs/>
          <w:sz w:val="28"/>
          <w:szCs w:val="28"/>
        </w:rPr>
      </w:pPr>
      <w:r w:rsidRPr="00E33F2A">
        <w:rPr>
          <w:bCs/>
          <w:sz w:val="28"/>
          <w:szCs w:val="28"/>
        </w:rPr>
        <w:t>Средства резервного фонда.</w:t>
      </w:r>
    </w:p>
    <w:p w:rsidR="00ED3F7B" w:rsidRPr="00E33F2A" w:rsidRDefault="00ED3F7B" w:rsidP="00E33F2A">
      <w:pPr>
        <w:spacing w:after="120"/>
        <w:ind w:firstLine="709"/>
        <w:jc w:val="both"/>
        <w:rPr>
          <w:sz w:val="28"/>
          <w:szCs w:val="28"/>
        </w:rPr>
      </w:pPr>
      <w:r w:rsidRPr="00E33F2A">
        <w:rPr>
          <w:iCs/>
          <w:sz w:val="28"/>
          <w:szCs w:val="28"/>
        </w:rPr>
        <w:t xml:space="preserve">Решением Дзержинского районного Совета депутатов от </w:t>
      </w:r>
      <w:r w:rsidRPr="00E33F2A">
        <w:rPr>
          <w:color w:val="030000"/>
          <w:sz w:val="28"/>
          <w:szCs w:val="28"/>
        </w:rPr>
        <w:t xml:space="preserve">15.12.2022 </w:t>
      </w:r>
      <w:r w:rsidRPr="00E33F2A">
        <w:rPr>
          <w:color w:val="030000"/>
          <w:sz w:val="28"/>
          <w:szCs w:val="28"/>
        </w:rPr>
        <w:br/>
        <w:t xml:space="preserve">№ 21-130 Р </w:t>
      </w:r>
      <w:r w:rsidRPr="00E33F2A">
        <w:rPr>
          <w:sz w:val="28"/>
          <w:szCs w:val="28"/>
        </w:rPr>
        <w:t>«О районном бюджете на 2023 год и</w:t>
      </w:r>
      <w:r w:rsidRPr="00E33F2A">
        <w:rPr>
          <w:sz w:val="28"/>
          <w:szCs w:val="28"/>
          <w:lang w:val="en-US"/>
        </w:rPr>
        <w:t> </w:t>
      </w:r>
      <w:r w:rsidRPr="00E33F2A">
        <w:rPr>
          <w:sz w:val="28"/>
          <w:szCs w:val="28"/>
        </w:rPr>
        <w:t xml:space="preserve">плановый период 2024 - 2025 годов» </w:t>
      </w:r>
      <w:r w:rsidRPr="00E33F2A">
        <w:rPr>
          <w:iCs/>
          <w:sz w:val="28"/>
          <w:szCs w:val="28"/>
        </w:rPr>
        <w:t xml:space="preserve"> резервный фонд утвержден в сумме 900 000 рублей. Расходы, принятые за счет резервного фонда администрации Дзержинского района, составили 234 048,38 рублей. Расходование средств резервного фонда производилось на основании распоряжений администрации района</w:t>
      </w:r>
      <w:r w:rsidRPr="00E33F2A">
        <w:rPr>
          <w:sz w:val="28"/>
          <w:szCs w:val="28"/>
        </w:rPr>
        <w:t xml:space="preserve"> на </w:t>
      </w:r>
      <w:r w:rsidRPr="00E33F2A">
        <w:rPr>
          <w:iCs/>
          <w:sz w:val="28"/>
          <w:szCs w:val="28"/>
        </w:rPr>
        <w:t xml:space="preserve">организацию мероприятий связанных с погребением погибших военнослужащих в ходе проведения специальной военной операции на территории Луганской Народной Республики, Донецкой Народной Республики и Украины, на оказание в исключительных случаях гражданам единовременной материальной помощи гражданам в связи с частичной утратой имущества в результате чрезвычайной ситуации, произошедшей 19.11.2023 года в с. Дзержинское вызванной неблагоприятными метеорологическими условиями - усиление западного ветра до ураганного, с порывами 33 м/с и более. </w:t>
      </w:r>
      <w:r w:rsidRPr="00E33F2A">
        <w:rPr>
          <w:sz w:val="28"/>
          <w:szCs w:val="28"/>
        </w:rPr>
        <w:t xml:space="preserve">Нераспределенный остаток резервного фонда на конец года составил 665 951,62 рублей. 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ИСТОЧНИКИ ФИНАНСИРОВАНИЯ ДЕФИЦИТА БЮДЖЕТА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</w:p>
    <w:p w:rsidR="00E33F2A" w:rsidRPr="006D1CD4" w:rsidRDefault="00E33F2A" w:rsidP="006D1CD4">
      <w:pPr>
        <w:ind w:firstLine="709"/>
        <w:rPr>
          <w:sz w:val="28"/>
          <w:szCs w:val="28"/>
        </w:rPr>
      </w:pPr>
      <w:bookmarkStart w:id="5" w:name="_Toc133142067"/>
      <w:bookmarkStart w:id="6" w:name="_Toc133289556"/>
      <w:bookmarkStart w:id="7" w:name="_Toc163379591"/>
      <w:bookmarkStart w:id="8" w:name="_Toc230525454"/>
      <w:r w:rsidRPr="006D1CD4">
        <w:rPr>
          <w:sz w:val="28"/>
          <w:szCs w:val="28"/>
        </w:rPr>
        <w:t>По итогам 2023 года районный бюджет исполнен с профицитом 4 391 609,13</w:t>
      </w:r>
      <w:r w:rsidRPr="006D1CD4">
        <w:rPr>
          <w:b/>
          <w:sz w:val="28"/>
          <w:szCs w:val="28"/>
        </w:rPr>
        <w:t xml:space="preserve"> </w:t>
      </w:r>
      <w:r w:rsidRPr="006D1CD4">
        <w:rPr>
          <w:sz w:val="28"/>
          <w:szCs w:val="28"/>
        </w:rPr>
        <w:t>рублей</w:t>
      </w:r>
      <w:bookmarkStart w:id="9" w:name="_Toc258835992"/>
      <w:r w:rsidRPr="006D1CD4">
        <w:rPr>
          <w:sz w:val="28"/>
          <w:szCs w:val="28"/>
        </w:rPr>
        <w:t>.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</w:p>
    <w:p w:rsidR="00E33F2A" w:rsidRPr="006D1CD4" w:rsidRDefault="00E33F2A" w:rsidP="006D1CD4">
      <w:pPr>
        <w:ind w:firstLine="709"/>
        <w:rPr>
          <w:sz w:val="28"/>
          <w:szCs w:val="28"/>
        </w:rPr>
      </w:pPr>
      <w:bookmarkStart w:id="10" w:name="_Toc132737158"/>
      <w:bookmarkStart w:id="11" w:name="_Toc164177309"/>
      <w:bookmarkEnd w:id="5"/>
      <w:bookmarkEnd w:id="6"/>
      <w:bookmarkEnd w:id="7"/>
      <w:bookmarkEnd w:id="8"/>
      <w:bookmarkEnd w:id="9"/>
      <w:r w:rsidRPr="006D1CD4">
        <w:rPr>
          <w:sz w:val="28"/>
          <w:szCs w:val="28"/>
        </w:rPr>
        <w:t>Остатки бюджетных средств</w:t>
      </w:r>
      <w:bookmarkEnd w:id="10"/>
      <w:bookmarkEnd w:id="11"/>
      <w:r w:rsidRPr="006D1CD4">
        <w:rPr>
          <w:sz w:val="28"/>
          <w:szCs w:val="28"/>
        </w:rPr>
        <w:t xml:space="preserve"> 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Остатки средств на счете районного бюджета по состоянию на 01.01.2023 года составили – 18 743 800,35 рублей.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Остатки средств на счете районного бюджета по состоянию на 01.01.2024 года составили – 18 590 409,48 рублей, в том числе: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- остатки целевых средств в сумме 5 002 210,65 рублей, из них федеральных – 0 рублей;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- остатки собственных средств районного бюджета в сумме 13 588 198,83 рублей.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</w:p>
    <w:p w:rsidR="00E33F2A" w:rsidRPr="006D1CD4" w:rsidRDefault="00E33F2A" w:rsidP="006D1CD4">
      <w:pPr>
        <w:ind w:firstLine="709"/>
        <w:rPr>
          <w:sz w:val="28"/>
          <w:szCs w:val="28"/>
        </w:rPr>
      </w:pPr>
      <w:bookmarkStart w:id="12" w:name="_Toc132737159"/>
      <w:bookmarkStart w:id="13" w:name="_Toc164177310"/>
      <w:r w:rsidRPr="006D1CD4">
        <w:rPr>
          <w:sz w:val="28"/>
          <w:szCs w:val="28"/>
        </w:rPr>
        <w:t>Программа муниципальных внутренних заимствований за 2023 год</w:t>
      </w:r>
      <w:bookmarkEnd w:id="12"/>
      <w:bookmarkEnd w:id="13"/>
    </w:p>
    <w:p w:rsidR="00E33F2A" w:rsidRPr="006D1CD4" w:rsidRDefault="00E33F2A" w:rsidP="006D1CD4">
      <w:pPr>
        <w:ind w:firstLine="709"/>
        <w:rPr>
          <w:sz w:val="28"/>
          <w:szCs w:val="28"/>
        </w:rPr>
      </w:pP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Программой муниципальных внутренних заимствований Дзержинского района на 2023 год предусматривалось: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погашение бюджетных кредитов из других бюджетов бюджетной системы Российской Федерации.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В декабре 2022 года на покрытие дефицита местного бюджета были привлечены заимствования в виде бюджетного кредита из краевого бюджета, согласно договора № 178/12-22 от 20.12.2022 года в сумме 4 545 000 рублей со сроком погашения до 01.03.2023 года.</w:t>
      </w:r>
    </w:p>
    <w:p w:rsidR="00E33F2A" w:rsidRPr="006D1CD4" w:rsidRDefault="00E33F2A" w:rsidP="006D1CD4">
      <w:pPr>
        <w:ind w:firstLine="709"/>
        <w:rPr>
          <w:sz w:val="28"/>
          <w:szCs w:val="28"/>
        </w:rPr>
      </w:pPr>
      <w:r w:rsidRPr="006D1CD4">
        <w:rPr>
          <w:sz w:val="28"/>
          <w:szCs w:val="28"/>
        </w:rPr>
        <w:t>В марте 2023 года осуществлено плановое погашение задолженности по бюджетному кредиту в сумме 4 545 000 рублей (100,0% от плановых назначений).</w:t>
      </w:r>
    </w:p>
    <w:p w:rsidR="001D5539" w:rsidRDefault="001D5539" w:rsidP="00B52AF6">
      <w:pPr>
        <w:ind w:firstLine="709"/>
        <w:jc w:val="both"/>
        <w:rPr>
          <w:sz w:val="28"/>
          <w:szCs w:val="28"/>
        </w:rPr>
      </w:pPr>
    </w:p>
    <w:p w:rsidR="001D5539" w:rsidRPr="00B52AF6" w:rsidRDefault="001D5539" w:rsidP="00B52AF6">
      <w:pPr>
        <w:ind w:firstLine="709"/>
        <w:jc w:val="both"/>
        <w:rPr>
          <w:sz w:val="28"/>
          <w:szCs w:val="28"/>
        </w:rPr>
      </w:pPr>
    </w:p>
    <w:p w:rsidR="006C4EC8" w:rsidRDefault="006C4EC8" w:rsidP="00427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РЕКОМЕНДУЮТ:</w:t>
      </w:r>
    </w:p>
    <w:p w:rsidR="006C4EC8" w:rsidRDefault="006C4EC8" w:rsidP="004271BC">
      <w:pPr>
        <w:ind w:firstLine="709"/>
        <w:jc w:val="both"/>
        <w:rPr>
          <w:sz w:val="28"/>
          <w:szCs w:val="28"/>
        </w:rPr>
      </w:pPr>
    </w:p>
    <w:p w:rsidR="006C4EC8" w:rsidRPr="004271BC" w:rsidRDefault="004271BC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EC8" w:rsidRPr="004271BC">
        <w:rPr>
          <w:sz w:val="28"/>
          <w:szCs w:val="28"/>
        </w:rPr>
        <w:t>Дзержинс</w:t>
      </w:r>
      <w:r w:rsidRPr="004271BC">
        <w:rPr>
          <w:sz w:val="28"/>
          <w:szCs w:val="28"/>
        </w:rPr>
        <w:t>кому районному Совету депутатов</w:t>
      </w:r>
      <w:r>
        <w:rPr>
          <w:sz w:val="28"/>
          <w:szCs w:val="28"/>
        </w:rPr>
        <w:t xml:space="preserve"> </w:t>
      </w:r>
      <w:r w:rsidR="006C4EC8" w:rsidRPr="004271BC">
        <w:rPr>
          <w:sz w:val="28"/>
          <w:szCs w:val="28"/>
        </w:rPr>
        <w:t>утвердить отчет об исполнении районного бюджета за 20</w:t>
      </w:r>
      <w:r>
        <w:rPr>
          <w:sz w:val="28"/>
          <w:szCs w:val="28"/>
        </w:rPr>
        <w:t>2</w:t>
      </w:r>
      <w:r w:rsidR="001D5539">
        <w:rPr>
          <w:sz w:val="28"/>
          <w:szCs w:val="28"/>
        </w:rPr>
        <w:t>3</w:t>
      </w:r>
      <w:r w:rsidR="006C4EC8" w:rsidRPr="004271BC">
        <w:rPr>
          <w:sz w:val="28"/>
          <w:szCs w:val="28"/>
        </w:rPr>
        <w:t xml:space="preserve"> год. </w:t>
      </w:r>
    </w:p>
    <w:p w:rsidR="006C4EC8" w:rsidRPr="003D244B" w:rsidRDefault="006C4EC8" w:rsidP="004271BC">
      <w:pPr>
        <w:ind w:left="540" w:firstLine="709"/>
        <w:jc w:val="both"/>
        <w:rPr>
          <w:sz w:val="28"/>
          <w:szCs w:val="28"/>
        </w:rPr>
      </w:pPr>
    </w:p>
    <w:p w:rsidR="006C4EC8" w:rsidRDefault="004271BC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4EC8">
        <w:rPr>
          <w:sz w:val="28"/>
          <w:szCs w:val="28"/>
        </w:rPr>
        <w:t>Администрации Дзержинского района:</w:t>
      </w:r>
    </w:p>
    <w:p w:rsidR="004271BC" w:rsidRDefault="004271BC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862">
        <w:rPr>
          <w:sz w:val="28"/>
          <w:szCs w:val="28"/>
        </w:rPr>
        <w:t>обеспечить реализацию национальных (федеральных, региональных) проектов по вопросам, относящимся к полномочиям органов местного самоуправления, в рамках выполнения Указа Президента РФ от 07.05.2018 № 204 «О 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;</w:t>
      </w:r>
    </w:p>
    <w:p w:rsidR="004271BC" w:rsidRDefault="004271BC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усилить взаимодействие с региональными органами власти в целях увеличения объемов финансовой поддержки;</w:t>
      </w:r>
    </w:p>
    <w:p w:rsidR="004271BC" w:rsidRDefault="004271BC" w:rsidP="004271BC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71BC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сохранить достигнутый уровень качества планирования налоговых доходов консолидированного бюджета района и положительной динамики по поступлению налоговых платежей в бюджет;</w:t>
      </w:r>
    </w:p>
    <w:p w:rsidR="004271BC" w:rsidRDefault="004271BC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71BC">
        <w:rPr>
          <w:sz w:val="28"/>
          <w:szCs w:val="28"/>
        </w:rPr>
        <w:t xml:space="preserve"> </w:t>
      </w:r>
      <w:r w:rsidR="00503862">
        <w:rPr>
          <w:sz w:val="28"/>
          <w:szCs w:val="28"/>
        </w:rPr>
        <w:t>принять меры, направленные на усиление контроля при осуществлении закупок товаров, работ и услуг для обеспечения муниципальных нужд, а также закупок отдельными видами юридических лиц, в целях устранения выявляемых недостатков и нарушений законодательства в этой сфере</w:t>
      </w:r>
    </w:p>
    <w:p w:rsidR="004271BC" w:rsidRDefault="00503862" w:rsidP="0042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продолжить реализацию мер, направленных на повышение эффективности использования муниципальной собственности;</w:t>
      </w:r>
    </w:p>
    <w:p w:rsidR="006C4EC8" w:rsidRDefault="004271BC" w:rsidP="0050386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EC8" w:rsidRPr="00394975">
        <w:rPr>
          <w:sz w:val="28"/>
          <w:szCs w:val="28"/>
        </w:rPr>
        <w:t>продолжать осуществлять мониторинг качества управления финансами, осуществляемого главными распорядителями средств районного бюджета</w:t>
      </w:r>
      <w:r w:rsidR="00503862">
        <w:rPr>
          <w:sz w:val="28"/>
          <w:szCs w:val="28"/>
        </w:rPr>
        <w:t>, поселениями района</w:t>
      </w:r>
      <w:r w:rsidR="006C4EC8">
        <w:rPr>
          <w:sz w:val="28"/>
          <w:szCs w:val="28"/>
        </w:rPr>
        <w:t>.</w:t>
      </w:r>
    </w:p>
    <w:p w:rsidR="006C4EC8" w:rsidRPr="004673C7" w:rsidRDefault="006C4EC8" w:rsidP="00503862">
      <w:pPr>
        <w:ind w:firstLine="709"/>
        <w:jc w:val="both"/>
        <w:rPr>
          <w:sz w:val="28"/>
          <w:szCs w:val="28"/>
        </w:rPr>
      </w:pPr>
    </w:p>
    <w:p w:rsidR="006C4EC8" w:rsidRDefault="00503862" w:rsidP="0050386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2AF6">
        <w:rPr>
          <w:sz w:val="28"/>
          <w:szCs w:val="28"/>
        </w:rPr>
        <w:t>Главным распорядителям средств районного бюджета</w:t>
      </w:r>
      <w:r w:rsidR="006C4EC8">
        <w:rPr>
          <w:sz w:val="28"/>
          <w:szCs w:val="28"/>
        </w:rPr>
        <w:t>:</w:t>
      </w:r>
    </w:p>
    <w:p w:rsidR="00503862" w:rsidRDefault="00503862" w:rsidP="0050386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продолжить работу по совершенствованию бюджетного планирования;</w:t>
      </w:r>
    </w:p>
    <w:p w:rsidR="00503862" w:rsidRDefault="00503862" w:rsidP="0050386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реализацию мероприятий по увеличению доходов и повышению эффективности бюджетных расходов;</w:t>
      </w:r>
    </w:p>
    <w:p w:rsidR="00503862" w:rsidRDefault="00503862" w:rsidP="0050386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совместно с налоговыми органами реализацию мер, направленных на увеличение собираемости налоговых и неналоговых доходов, сокращение задолженности по платежам в местные бюджеты;</w:t>
      </w:r>
    </w:p>
    <w:p w:rsidR="00503862" w:rsidRDefault="00503862" w:rsidP="0050386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принять комплекс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6C4EC8" w:rsidRDefault="006C4EC8" w:rsidP="0050386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43051" w:rsidRDefault="00D43051" w:rsidP="00AD478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3051" w:rsidRPr="00D43051" w:rsidRDefault="00D43051" w:rsidP="00AD478F">
      <w:pPr>
        <w:pStyle w:val="a6"/>
        <w:ind w:left="0"/>
        <w:jc w:val="both"/>
        <w:rPr>
          <w:sz w:val="28"/>
          <w:szCs w:val="28"/>
        </w:rPr>
      </w:pPr>
      <w:r w:rsidRPr="00D43051">
        <w:rPr>
          <w:sz w:val="28"/>
          <w:szCs w:val="28"/>
        </w:rPr>
        <w:t>Председательствующий</w:t>
      </w:r>
      <w:r w:rsidRPr="00D43051">
        <w:rPr>
          <w:sz w:val="28"/>
          <w:szCs w:val="28"/>
        </w:rPr>
        <w:tab/>
      </w:r>
      <w:r w:rsidR="00AD478F">
        <w:rPr>
          <w:sz w:val="28"/>
          <w:szCs w:val="28"/>
        </w:rPr>
        <w:t>__</w:t>
      </w:r>
      <w:r w:rsidRPr="00D43051">
        <w:rPr>
          <w:sz w:val="28"/>
          <w:szCs w:val="28"/>
        </w:rPr>
        <w:t>____________</w:t>
      </w:r>
      <w:r w:rsidR="00AD478F">
        <w:rPr>
          <w:sz w:val="28"/>
          <w:szCs w:val="28"/>
        </w:rPr>
        <w:t xml:space="preserve"> </w:t>
      </w:r>
      <w:r w:rsidR="00B52AF6">
        <w:rPr>
          <w:sz w:val="28"/>
          <w:szCs w:val="28"/>
        </w:rPr>
        <w:t>С.Н. Сухарев</w:t>
      </w:r>
    </w:p>
    <w:p w:rsidR="00D43051" w:rsidRPr="00D43051" w:rsidRDefault="00D43051" w:rsidP="00AD478F">
      <w:pPr>
        <w:pStyle w:val="a6"/>
        <w:ind w:left="0"/>
        <w:jc w:val="both"/>
        <w:rPr>
          <w:sz w:val="28"/>
          <w:szCs w:val="28"/>
        </w:rPr>
      </w:pPr>
    </w:p>
    <w:p w:rsidR="00D43051" w:rsidRPr="00D43051" w:rsidRDefault="00D43051" w:rsidP="00AD478F">
      <w:pPr>
        <w:pStyle w:val="a6"/>
        <w:ind w:left="0"/>
        <w:jc w:val="both"/>
        <w:rPr>
          <w:sz w:val="28"/>
          <w:szCs w:val="28"/>
        </w:rPr>
      </w:pPr>
      <w:r w:rsidRPr="00D43051">
        <w:rPr>
          <w:sz w:val="28"/>
          <w:szCs w:val="28"/>
        </w:rPr>
        <w:t xml:space="preserve">Секретарь </w:t>
      </w:r>
      <w:r w:rsidRPr="00D43051">
        <w:rPr>
          <w:sz w:val="28"/>
          <w:szCs w:val="28"/>
        </w:rPr>
        <w:tab/>
      </w:r>
      <w:r w:rsidRPr="00D43051">
        <w:rPr>
          <w:sz w:val="28"/>
          <w:szCs w:val="28"/>
        </w:rPr>
        <w:tab/>
      </w:r>
      <w:r w:rsidRPr="00D43051">
        <w:rPr>
          <w:sz w:val="28"/>
          <w:szCs w:val="28"/>
        </w:rPr>
        <w:tab/>
      </w:r>
      <w:r w:rsidRPr="00D43051">
        <w:rPr>
          <w:sz w:val="28"/>
          <w:szCs w:val="28"/>
        </w:rPr>
        <w:tab/>
        <w:t>____________</w:t>
      </w:r>
      <w:r w:rsidR="00AD478F">
        <w:rPr>
          <w:sz w:val="28"/>
          <w:szCs w:val="28"/>
        </w:rPr>
        <w:t xml:space="preserve">__ </w:t>
      </w:r>
      <w:r>
        <w:rPr>
          <w:sz w:val="28"/>
          <w:szCs w:val="28"/>
        </w:rPr>
        <w:t>М.Н. Музикявичене</w:t>
      </w:r>
    </w:p>
    <w:p w:rsidR="00D43051" w:rsidRPr="00D43051" w:rsidRDefault="00D43051" w:rsidP="00AD478F">
      <w:pPr>
        <w:pStyle w:val="a6"/>
        <w:ind w:left="0"/>
        <w:jc w:val="both"/>
        <w:rPr>
          <w:sz w:val="28"/>
          <w:szCs w:val="28"/>
        </w:rPr>
      </w:pPr>
    </w:p>
    <w:p w:rsidR="002F5DE2" w:rsidRDefault="002F5DE2" w:rsidP="00AD478F">
      <w:pPr>
        <w:widowControl/>
        <w:autoSpaceDE/>
        <w:autoSpaceDN/>
        <w:adjustRightInd/>
        <w:rPr>
          <w:sz w:val="28"/>
          <w:szCs w:val="28"/>
          <w:u w:val="single"/>
        </w:rPr>
      </w:pPr>
    </w:p>
    <w:sectPr w:rsidR="002F5DE2" w:rsidSect="009D55CD">
      <w:pgSz w:w="11907" w:h="16840" w:code="9"/>
      <w:pgMar w:top="709" w:right="663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35D"/>
    <w:multiLevelType w:val="hybridMultilevel"/>
    <w:tmpl w:val="91086B1C"/>
    <w:lvl w:ilvl="0" w:tplc="74B4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EEB"/>
    <w:multiLevelType w:val="hybridMultilevel"/>
    <w:tmpl w:val="90186A40"/>
    <w:lvl w:ilvl="0" w:tplc="A8EE1D48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17609"/>
    <w:multiLevelType w:val="hybridMultilevel"/>
    <w:tmpl w:val="F2B847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47E2404"/>
    <w:multiLevelType w:val="hybridMultilevel"/>
    <w:tmpl w:val="B22CC8C4"/>
    <w:lvl w:ilvl="0" w:tplc="018C9A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A5779F8"/>
    <w:multiLevelType w:val="hybridMultilevel"/>
    <w:tmpl w:val="ECE825E6"/>
    <w:lvl w:ilvl="0" w:tplc="8FB814EC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B6163BA"/>
    <w:multiLevelType w:val="hybridMultilevel"/>
    <w:tmpl w:val="217A8E48"/>
    <w:lvl w:ilvl="0" w:tplc="8FB814EC">
      <w:start w:val="1"/>
      <w:numFmt w:val="bullet"/>
      <w:lvlText w:val="-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560509D"/>
    <w:multiLevelType w:val="hybridMultilevel"/>
    <w:tmpl w:val="D65C353C"/>
    <w:lvl w:ilvl="0" w:tplc="8FB814EC">
      <w:start w:val="1"/>
      <w:numFmt w:val="bullet"/>
      <w:lvlText w:val="-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AA34E55"/>
    <w:multiLevelType w:val="hybridMultilevel"/>
    <w:tmpl w:val="B4861096"/>
    <w:lvl w:ilvl="0" w:tplc="8FB814EC">
      <w:start w:val="1"/>
      <w:numFmt w:val="bullet"/>
      <w:lvlText w:val="-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065F2"/>
    <w:rsid w:val="00033C95"/>
    <w:rsid w:val="00076D61"/>
    <w:rsid w:val="00080476"/>
    <w:rsid w:val="001D5539"/>
    <w:rsid w:val="001F3E5D"/>
    <w:rsid w:val="002F5DE2"/>
    <w:rsid w:val="00317C56"/>
    <w:rsid w:val="00321737"/>
    <w:rsid w:val="003518F0"/>
    <w:rsid w:val="00365B18"/>
    <w:rsid w:val="00426D0A"/>
    <w:rsid w:val="004271BC"/>
    <w:rsid w:val="004D0B86"/>
    <w:rsid w:val="00503862"/>
    <w:rsid w:val="00666825"/>
    <w:rsid w:val="006847B4"/>
    <w:rsid w:val="006C4EC8"/>
    <w:rsid w:val="006D1CD4"/>
    <w:rsid w:val="00776744"/>
    <w:rsid w:val="007D01A5"/>
    <w:rsid w:val="0091617D"/>
    <w:rsid w:val="009B385D"/>
    <w:rsid w:val="009D55CD"/>
    <w:rsid w:val="00A609B5"/>
    <w:rsid w:val="00A81886"/>
    <w:rsid w:val="00AD478F"/>
    <w:rsid w:val="00AE3D77"/>
    <w:rsid w:val="00B52AF6"/>
    <w:rsid w:val="00BD3A85"/>
    <w:rsid w:val="00C32959"/>
    <w:rsid w:val="00CC019E"/>
    <w:rsid w:val="00CC338C"/>
    <w:rsid w:val="00D05984"/>
    <w:rsid w:val="00D35B67"/>
    <w:rsid w:val="00D43051"/>
    <w:rsid w:val="00E33F2A"/>
    <w:rsid w:val="00E44958"/>
    <w:rsid w:val="00E530DC"/>
    <w:rsid w:val="00E83BA6"/>
    <w:rsid w:val="00ED3F7B"/>
    <w:rsid w:val="00EF7A75"/>
    <w:rsid w:val="00F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913E"/>
  <w15:docId w15:val="{75A6A1AC-8876-4C17-96EF-38B35F0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qFormat/>
    <w:rsid w:val="004D0B8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D0B8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16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1617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91617D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9161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617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5">
    <w:name w:val="ЭЭГ"/>
    <w:basedOn w:val="a"/>
    <w:rsid w:val="0091617D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4184"/>
  </w:style>
  <w:style w:type="paragraph" w:styleId="a6">
    <w:name w:val="List Paragraph"/>
    <w:basedOn w:val="a"/>
    <w:uiPriority w:val="34"/>
    <w:qFormat/>
    <w:rsid w:val="00D43051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0B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0B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Обычный + По ширине"/>
    <w:basedOn w:val="a"/>
    <w:rsid w:val="004D0B86"/>
    <w:pPr>
      <w:widowControl/>
      <w:autoSpaceDE/>
      <w:autoSpaceDN/>
      <w:adjustRightInd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uiPriority w:val="9"/>
    <w:semiHidden/>
    <w:rsid w:val="004D0B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4D0B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D0B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Обычный + 14 пт"/>
    <w:basedOn w:val="a"/>
    <w:qFormat/>
    <w:rsid w:val="001D553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3F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33F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E33F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2F7E3721DCEC5E1325F650505E0AF2BE204E1C8CD21C60CC9297E0C1F1292AA5D422921F45869DA67096m3i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D28C-D752-4965-8927-0DAF766F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Пользователь</cp:lastModifiedBy>
  <cp:revision>10</cp:revision>
  <cp:lastPrinted>2024-09-20T09:44:00Z</cp:lastPrinted>
  <dcterms:created xsi:type="dcterms:W3CDTF">2021-05-26T04:06:00Z</dcterms:created>
  <dcterms:modified xsi:type="dcterms:W3CDTF">2024-09-20T09:44:00Z</dcterms:modified>
</cp:coreProperties>
</file>